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A74" w:rsidRPr="00A63A74" w:rsidRDefault="00A63A74" w:rsidP="00A63A74">
      <w:pPr>
        <w:pStyle w:val="a5"/>
        <w:shd w:val="clear" w:color="auto" w:fill="FFFFFF"/>
        <w:spacing w:before="0" w:beforeAutospacing="0" w:after="0" w:afterAutospacing="0" w:line="420" w:lineRule="atLeast"/>
        <w:jc w:val="center"/>
        <w:rPr>
          <w:rStyle w:val="a6"/>
          <w:rFonts w:ascii="黑体" w:eastAsia="黑体" w:hAnsi="黑体" w:hint="eastAsia"/>
          <w:b w:val="0"/>
          <w:sz w:val="44"/>
          <w:szCs w:val="44"/>
        </w:rPr>
      </w:pPr>
      <w:r w:rsidRPr="00A63A74">
        <w:rPr>
          <w:rStyle w:val="a6"/>
          <w:rFonts w:ascii="黑体" w:eastAsia="黑体" w:hAnsi="黑体" w:hint="eastAsia"/>
          <w:b w:val="0"/>
          <w:sz w:val="44"/>
          <w:szCs w:val="44"/>
        </w:rPr>
        <w:t>中共中央关于全面推进依法治国若干</w:t>
      </w:r>
    </w:p>
    <w:p w:rsidR="00A63A74" w:rsidRPr="00A63A74" w:rsidRDefault="00A63A74" w:rsidP="00A63A74">
      <w:pPr>
        <w:pStyle w:val="a5"/>
        <w:shd w:val="clear" w:color="auto" w:fill="FFFFFF"/>
        <w:spacing w:before="0" w:beforeAutospacing="0" w:after="0" w:afterAutospacing="0" w:line="420" w:lineRule="atLeast"/>
        <w:jc w:val="center"/>
        <w:rPr>
          <w:rFonts w:ascii="黑体" w:eastAsia="黑体" w:hAnsi="黑体"/>
          <w:b/>
          <w:sz w:val="44"/>
          <w:szCs w:val="44"/>
        </w:rPr>
      </w:pPr>
      <w:r w:rsidRPr="00A63A74">
        <w:rPr>
          <w:rStyle w:val="a6"/>
          <w:rFonts w:ascii="黑体" w:eastAsia="黑体" w:hAnsi="黑体" w:hint="eastAsia"/>
          <w:b w:val="0"/>
          <w:sz w:val="44"/>
          <w:szCs w:val="44"/>
        </w:rPr>
        <w:t>重大问题的决定</w:t>
      </w:r>
    </w:p>
    <w:p w:rsidR="00A63A74" w:rsidRPr="00A63A74" w:rsidRDefault="00A63A74" w:rsidP="00A63A74">
      <w:pPr>
        <w:pStyle w:val="a5"/>
        <w:shd w:val="clear" w:color="auto" w:fill="FFFFFF"/>
        <w:spacing w:before="0" w:beforeAutospacing="0" w:after="0" w:afterAutospacing="0" w:line="420" w:lineRule="atLeast"/>
        <w:jc w:val="center"/>
        <w:rPr>
          <w:rFonts w:ascii="仿宋_GB2312" w:eastAsia="仿宋_GB2312" w:hint="eastAsia"/>
        </w:rPr>
      </w:pPr>
      <w:r w:rsidRPr="00A63A74">
        <w:rPr>
          <w:rFonts w:ascii="仿宋_GB2312" w:eastAsia="仿宋_GB2312" w:hAnsi="楷体" w:hint="eastAsia"/>
        </w:rPr>
        <w:t>（2014年10月23日中国共产党第十八届中央委员会第四次全体会议通过）</w:t>
      </w:r>
    </w:p>
    <w:p w:rsidR="00A63A74" w:rsidRDefault="00A63A74" w:rsidP="00A63A74">
      <w:pPr>
        <w:pStyle w:val="a5"/>
        <w:shd w:val="clear" w:color="auto" w:fill="FFFFFF"/>
        <w:adjustRightInd w:val="0"/>
        <w:snapToGrid w:val="0"/>
        <w:spacing w:before="0" w:beforeAutospacing="0" w:after="0" w:afterAutospacing="0" w:line="460" w:lineRule="atLeast"/>
        <w:rPr>
          <w:rFonts w:hint="eastAsia"/>
          <w:color w:val="545454"/>
          <w:sz w:val="21"/>
          <w:szCs w:val="21"/>
        </w:rPr>
      </w:pPr>
      <w:r>
        <w:rPr>
          <w:rFonts w:hint="eastAsia"/>
          <w:color w:val="545454"/>
          <w:sz w:val="21"/>
          <w:szCs w:val="21"/>
        </w:rPr>
        <w:t xml:space="preserve">　　</w:t>
      </w:r>
      <w:r>
        <w:rPr>
          <w:rFonts w:hint="eastAsia"/>
          <w:color w:val="545454"/>
          <w:sz w:val="21"/>
          <w:szCs w:val="21"/>
        </w:rPr>
        <w:t xml:space="preserve">  </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为贯彻落实党的十八大</w:t>
      </w:r>
      <w:proofErr w:type="gramStart"/>
      <w:r w:rsidRPr="002E7DD1">
        <w:rPr>
          <w:rFonts w:ascii="仿宋_GB2312" w:eastAsia="仿宋_GB2312" w:hint="eastAsia"/>
          <w:color w:val="545454"/>
          <w:sz w:val="30"/>
          <w:szCs w:val="30"/>
        </w:rPr>
        <w:t>作出</w:t>
      </w:r>
      <w:proofErr w:type="gramEnd"/>
      <w:r w:rsidRPr="002E7DD1">
        <w:rPr>
          <w:rFonts w:ascii="仿宋_GB2312" w:eastAsia="仿宋_GB2312" w:hint="eastAsia"/>
          <w:color w:val="545454"/>
          <w:sz w:val="30"/>
          <w:szCs w:val="30"/>
        </w:rPr>
        <w:t>的战略部署，加快建设社会主义法治国家，十八届中央委员会第四次全体会议研究了全面推进依法治国若干重大问题，</w:t>
      </w:r>
      <w:proofErr w:type="gramStart"/>
      <w:r w:rsidRPr="002E7DD1">
        <w:rPr>
          <w:rFonts w:ascii="仿宋_GB2312" w:eastAsia="仿宋_GB2312" w:hint="eastAsia"/>
          <w:color w:val="545454"/>
          <w:sz w:val="30"/>
          <w:szCs w:val="30"/>
        </w:rPr>
        <w:t>作出</w:t>
      </w:r>
      <w:proofErr w:type="gramEnd"/>
      <w:r w:rsidRPr="002E7DD1">
        <w:rPr>
          <w:rFonts w:ascii="仿宋_GB2312" w:eastAsia="仿宋_GB2312" w:hint="eastAsia"/>
          <w:color w:val="545454"/>
          <w:sz w:val="30"/>
          <w:szCs w:val="30"/>
        </w:rPr>
        <w:t>如下决定。</w:t>
      </w:r>
    </w:p>
    <w:p w:rsidR="00A63A74" w:rsidRPr="002E7DD1" w:rsidRDefault="00A63A74" w:rsidP="002E7DD1">
      <w:pPr>
        <w:pStyle w:val="a5"/>
        <w:shd w:val="clear" w:color="auto" w:fill="FFFFFF"/>
        <w:adjustRightInd w:val="0"/>
        <w:snapToGrid w:val="0"/>
        <w:spacing w:before="0" w:beforeAutospacing="0" w:after="0" w:afterAutospacing="0" w:line="500" w:lineRule="exact"/>
        <w:ind w:firstLineChars="200" w:firstLine="640"/>
        <w:rPr>
          <w:rFonts w:ascii="黑体" w:eastAsia="黑体" w:hAnsi="黑体" w:hint="eastAsia"/>
          <w:b/>
          <w:color w:val="545454"/>
          <w:sz w:val="32"/>
          <w:szCs w:val="32"/>
        </w:rPr>
      </w:pPr>
      <w:r w:rsidRPr="002E7DD1">
        <w:rPr>
          <w:rStyle w:val="a6"/>
          <w:rFonts w:ascii="黑体" w:eastAsia="黑体" w:hAnsi="黑体" w:hint="eastAsia"/>
          <w:b w:val="0"/>
          <w:color w:val="545454"/>
          <w:sz w:val="32"/>
          <w:szCs w:val="32"/>
        </w:rPr>
        <w:t>一、坚持走中国特色社会主义法治道路，建设中国特色社会主义法治体系</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420"/>
        <w:rPr>
          <w:rFonts w:ascii="仿宋_GB2312" w:eastAsia="仿宋_GB2312" w:hint="eastAsia"/>
          <w:color w:val="545454"/>
          <w:sz w:val="30"/>
          <w:szCs w:val="30"/>
        </w:rPr>
      </w:pPr>
      <w:r>
        <w:rPr>
          <w:rFonts w:hint="eastAsia"/>
          <w:color w:val="545454"/>
          <w:sz w:val="21"/>
          <w:szCs w:val="21"/>
        </w:rPr>
        <w:t xml:space="preserve">　</w:t>
      </w:r>
      <w:r w:rsidRPr="002E7DD1">
        <w:rPr>
          <w:rFonts w:ascii="仿宋_GB2312" w:eastAsia="仿宋_GB2312" w:hint="eastAsia"/>
          <w:color w:val="545454"/>
          <w:sz w:val="30"/>
          <w:szCs w:val="30"/>
        </w:rPr>
        <w:t>依法治国，是坚持和发展中国特色社会主义的本质要求和重要保障，是实现国家治理体系和治理能力现代化的必然要求，事关我们党执政兴国，事关人民幸福安康，事关党和国家长治久安。</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全面建成小康社会、实现中华民族伟大复兴的中国梦，全面深化改革、完善和发展中国特色社会主义制度，提高党的执政能力和执政水平，必须全面推进依法治国。</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我们党高度重视法治建设。长期以来，特别是党的十一届三中全会以来，我们党深刻总结我国社会主义法治建设的成功经验和深刻教训，提出为了保障人民民主，必须加强法治，必须使民主制度化、法律化，把依法治国确定为党领导人民治理国家的基</w:t>
      </w:r>
      <w:r w:rsidRPr="002E7DD1">
        <w:rPr>
          <w:rFonts w:ascii="仿宋_GB2312" w:eastAsia="仿宋_GB2312" w:hint="eastAsia"/>
          <w:color w:val="545454"/>
          <w:sz w:val="30"/>
          <w:szCs w:val="30"/>
        </w:rPr>
        <w:lastRenderedPageBreak/>
        <w:t>本方略，把依法执政确定为党治国理政的基本方式，积极建设社会主义法治，取得历史性成就。目前，中国特色社会主义法律体系已经形成，法治政府建设稳步推进，司法体制不断完善，全社会法治观念明显增强。</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同时，必须清醒看到，同党和国家事业发展要求相比，同人民群众期待相比，同推进国家治理体系和治理能力现代化目标相比，法治建设还存在许多不适应、不符合的问题，主要表现为：有的法律法规未能全面反映客观规律和人民意愿，针对性、可操作性不强，立法工作中部门化倾向、争权</w:t>
      </w:r>
      <w:proofErr w:type="gramStart"/>
      <w:r w:rsidRPr="002E7DD1">
        <w:rPr>
          <w:rFonts w:ascii="仿宋_GB2312" w:eastAsia="仿宋_GB2312" w:hint="eastAsia"/>
          <w:color w:val="545454"/>
          <w:sz w:val="30"/>
          <w:szCs w:val="30"/>
        </w:rPr>
        <w:t>诿责现象</w:t>
      </w:r>
      <w:proofErr w:type="gramEnd"/>
      <w:r w:rsidRPr="002E7DD1">
        <w:rPr>
          <w:rFonts w:ascii="仿宋_GB2312" w:eastAsia="仿宋_GB2312" w:hint="eastAsia"/>
          <w:color w:val="545454"/>
          <w:sz w:val="30"/>
          <w:szCs w:val="30"/>
        </w:rPr>
        <w:t>较为突出；有法不依、执法不严、违法不究现象比较严重，执法体制权责脱节、多头执法、选择性执法现象仍然存在，执法司法不规范、不严格、不透明、不文明现象较为突出，群众对执法司法不公和腐败问题反映强烈；部分社会</w:t>
      </w:r>
      <w:proofErr w:type="gramStart"/>
      <w:r w:rsidRPr="002E7DD1">
        <w:rPr>
          <w:rFonts w:ascii="仿宋_GB2312" w:eastAsia="仿宋_GB2312" w:hint="eastAsia"/>
          <w:color w:val="545454"/>
          <w:sz w:val="30"/>
          <w:szCs w:val="30"/>
        </w:rPr>
        <w:t>成员尊法信</w:t>
      </w:r>
      <w:proofErr w:type="gramEnd"/>
      <w:r w:rsidRPr="002E7DD1">
        <w:rPr>
          <w:rFonts w:ascii="仿宋_GB2312" w:eastAsia="仿宋_GB2312" w:hint="eastAsia"/>
          <w:color w:val="545454"/>
          <w:sz w:val="30"/>
          <w:szCs w:val="30"/>
        </w:rPr>
        <w:t>法守法用法、依法维权意识不强，一些国家工作人员特别是领导干部依法办事观念不强、能力不足，知法犯法、以言代法、以权压法、徇私枉法现象依然存在。这些问题，违背社会主义法治原则，损害人民群众利益，妨碍党和国家事业发展，必须下大气力加以解决。</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w:t>
      </w:r>
      <w:r w:rsidRPr="002E7DD1">
        <w:rPr>
          <w:rFonts w:ascii="仿宋_GB2312" w:eastAsia="仿宋_GB2312" w:hint="eastAsia"/>
          <w:color w:val="545454"/>
          <w:sz w:val="30"/>
          <w:szCs w:val="30"/>
        </w:rPr>
        <w:lastRenderedPageBreak/>
        <w:t>法治国、依法执政、依法行政共同推进，坚持法治国家、法治政府、法治社会一体建设，实现科学立法、严格执法、公正司法、全民守法，促进国家治理体系和治理能力现代化。</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实现这个总目标，必须坚持以下原则。</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——坚持中国共产党的领导。党的领导是中国特色社会主义</w:t>
      </w:r>
      <w:proofErr w:type="gramStart"/>
      <w:r w:rsidRPr="002E7DD1">
        <w:rPr>
          <w:rFonts w:ascii="仿宋_GB2312" w:eastAsia="仿宋_GB2312" w:hint="eastAsia"/>
          <w:color w:val="545454"/>
          <w:sz w:val="30"/>
          <w:szCs w:val="30"/>
        </w:rPr>
        <w:t>最</w:t>
      </w:r>
      <w:proofErr w:type="gramEnd"/>
      <w:r w:rsidRPr="002E7DD1">
        <w:rPr>
          <w:rFonts w:ascii="仿宋_GB2312" w:eastAsia="仿宋_GB2312" w:hint="eastAsia"/>
          <w:color w:val="545454"/>
          <w:sz w:val="30"/>
          <w:szCs w:val="30"/>
        </w:rPr>
        <w:t>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w:t>
      </w:r>
      <w:proofErr w:type="gramStart"/>
      <w:r w:rsidRPr="002E7DD1">
        <w:rPr>
          <w:rFonts w:ascii="仿宋_GB2312" w:eastAsia="仿宋_GB2312" w:hint="eastAsia"/>
          <w:color w:val="545454"/>
          <w:sz w:val="30"/>
          <w:szCs w:val="30"/>
        </w:rPr>
        <w:t>既要求党依据</w:t>
      </w:r>
      <w:proofErr w:type="gramEnd"/>
      <w:r w:rsidRPr="002E7DD1">
        <w:rPr>
          <w:rFonts w:ascii="仿宋_GB2312" w:eastAsia="仿宋_GB2312" w:hint="eastAsia"/>
          <w:color w:val="545454"/>
          <w:sz w:val="30"/>
          <w:szCs w:val="30"/>
        </w:rPr>
        <w:t>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w:t>
      </w:r>
      <w:r w:rsidRPr="002E7DD1">
        <w:rPr>
          <w:rFonts w:ascii="仿宋_GB2312" w:eastAsia="仿宋_GB2312" w:hint="eastAsia"/>
          <w:color w:val="545454"/>
          <w:sz w:val="30"/>
          <w:szCs w:val="30"/>
        </w:rPr>
        <w:lastRenderedPageBreak/>
        <w:t>式管理国家事务，管理经济文化事业，管理社会事务。必须使人民认识到法律既是保障自身权利的有力武器，也是必须遵守的行为规范，增强全社会</w:t>
      </w:r>
      <w:proofErr w:type="gramStart"/>
      <w:r w:rsidRPr="002E7DD1">
        <w:rPr>
          <w:rFonts w:ascii="仿宋_GB2312" w:eastAsia="仿宋_GB2312" w:hint="eastAsia"/>
          <w:color w:val="545454"/>
          <w:sz w:val="30"/>
          <w:szCs w:val="30"/>
        </w:rPr>
        <w:t>学法尊法守法</w:t>
      </w:r>
      <w:proofErr w:type="gramEnd"/>
      <w:r w:rsidRPr="002E7DD1">
        <w:rPr>
          <w:rFonts w:ascii="仿宋_GB2312" w:eastAsia="仿宋_GB2312" w:hint="eastAsia"/>
          <w:color w:val="545454"/>
          <w:sz w:val="30"/>
          <w:szCs w:val="30"/>
        </w:rPr>
        <w:t>用法意识，使法律为人民所掌握、所遵守、所运用。</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全面推进依法治国是一个系统工程，是国家治理领域一场广泛而深刻的革命，需要付出长期艰苦努力。全党同志必须更加自</w:t>
      </w:r>
      <w:r w:rsidRPr="002E7DD1">
        <w:rPr>
          <w:rFonts w:ascii="仿宋_GB2312" w:eastAsia="仿宋_GB2312" w:hint="eastAsia"/>
          <w:color w:val="545454"/>
          <w:sz w:val="30"/>
          <w:szCs w:val="30"/>
        </w:rPr>
        <w:lastRenderedPageBreak/>
        <w:t>觉地坚持依法治国、更加扎实地推进依法治国，努力实现国家各项工作法治化，向着建设法治中国不断前进。</w:t>
      </w:r>
    </w:p>
    <w:p w:rsidR="00A63A74" w:rsidRPr="00A63A74" w:rsidRDefault="00A63A74" w:rsidP="00A63A74">
      <w:pPr>
        <w:pStyle w:val="a5"/>
        <w:shd w:val="clear" w:color="auto" w:fill="FFFFFF"/>
        <w:adjustRightInd w:val="0"/>
        <w:snapToGrid w:val="0"/>
        <w:spacing w:before="0" w:beforeAutospacing="0" w:after="0" w:afterAutospacing="0" w:line="500" w:lineRule="exact"/>
        <w:ind w:firstLineChars="200" w:firstLine="420"/>
        <w:rPr>
          <w:b/>
          <w:color w:val="545454"/>
          <w:sz w:val="21"/>
          <w:szCs w:val="21"/>
        </w:rPr>
      </w:pPr>
      <w:r w:rsidRPr="00A63A74">
        <w:rPr>
          <w:rStyle w:val="a6"/>
          <w:rFonts w:hint="eastAsia"/>
          <w:b w:val="0"/>
          <w:color w:val="545454"/>
          <w:sz w:val="21"/>
          <w:szCs w:val="21"/>
        </w:rPr>
        <w:t> </w:t>
      </w:r>
      <w:r w:rsidRPr="00A63A74">
        <w:rPr>
          <w:rStyle w:val="a6"/>
          <w:rFonts w:ascii="黑体" w:eastAsia="黑体" w:hAnsi="黑体" w:hint="eastAsia"/>
          <w:b w:val="0"/>
          <w:color w:val="545454"/>
          <w:sz w:val="32"/>
          <w:szCs w:val="32"/>
        </w:rPr>
        <w:t>二、完善以宪法为核心的中国特色社会主义法律体系，加强宪法实施</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 </w:t>
      </w:r>
      <w:r w:rsidRPr="002E7DD1">
        <w:rPr>
          <w:rFonts w:ascii="仿宋_GB2312" w:eastAsia="仿宋_GB2312" w:hint="eastAsia"/>
          <w:color w:val="545454"/>
          <w:sz w:val="30"/>
          <w:szCs w:val="30"/>
        </w:rPr>
        <w:t>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w:t>
      </w:r>
      <w:proofErr w:type="gramStart"/>
      <w:r w:rsidRPr="002E7DD1">
        <w:rPr>
          <w:rFonts w:ascii="仿宋_GB2312" w:eastAsia="仿宋_GB2312" w:hint="eastAsia"/>
          <w:color w:val="545454"/>
          <w:sz w:val="30"/>
          <w:szCs w:val="30"/>
        </w:rPr>
        <w:t>立改废释</w:t>
      </w:r>
      <w:proofErr w:type="gramEnd"/>
      <w:r w:rsidRPr="002E7DD1">
        <w:rPr>
          <w:rFonts w:ascii="仿宋_GB2312" w:eastAsia="仿宋_GB2312" w:hint="eastAsia"/>
          <w:color w:val="545454"/>
          <w:sz w:val="30"/>
          <w:szCs w:val="30"/>
        </w:rPr>
        <w:t>并举，增强法律法规的及时性、系统性、针对性、有效性。</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一）健全宪法实施和监督制度。宪法是党和人民意志的集中体现，是通过科学民主程序形成的根本法。坚持依法治国首先要坚持依宪治国，坚持依法执政首先要坚持依宪执政。全国各族人民、一切国家机关和武装力量、各政党和各社会团体、各企业事业组织，都必须以宪法为根本的活动准则，并且负有维护宪法尊严、保证宪法实施的职责。一切违反宪法的行为都必须予以追究和纠正。</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完善全国人大及其常委会宪法监督制度，健全宪法解释程序机制。加强备案审查制度和能力建设，把所有规范性文件纳入备案审查范围，依法撤销和纠正违宪违法的规范性文件，禁止地方制发带有立法性质的文件。</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将每年十二月四日定为国家宪法日。在全社会普遍开展宪法教育，弘扬宪法精神。建立宪法宣誓制度，凡经人大及其常委会选举或者决定任命的国家工作人员正式就职时公开向宪法宣誓。</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（二）完善立法体制。加强党对立法工作的领导，完善党对立法工作中重大问题决策的程序。</w:t>
      </w:r>
      <w:proofErr w:type="gramStart"/>
      <w:r w:rsidRPr="002E7DD1">
        <w:rPr>
          <w:rFonts w:ascii="仿宋_GB2312" w:eastAsia="仿宋_GB2312" w:hint="eastAsia"/>
          <w:color w:val="545454"/>
          <w:sz w:val="30"/>
          <w:szCs w:val="30"/>
        </w:rPr>
        <w:t>凡立法</w:t>
      </w:r>
      <w:proofErr w:type="gramEnd"/>
      <w:r w:rsidRPr="002E7DD1">
        <w:rPr>
          <w:rFonts w:ascii="仿宋_GB2312" w:eastAsia="仿宋_GB2312" w:hint="eastAsia"/>
          <w:color w:val="545454"/>
          <w:sz w:val="30"/>
          <w:szCs w:val="30"/>
        </w:rPr>
        <w:t>涉及重大体制和重大政策调整的，必须报党中央讨论决定。党中央向全国人大提出宪法修改建议，依照宪法规定的程序进行宪法修改。法律制定和修改的重大问题由全国人大常委会党组向党中央报告。</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lastRenderedPageBreak/>
        <w:t>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加强和改进政府立法制度建设，完善行政法规、规章制定程序，完善公众参与政府立法机制。重要行政管理法律法规由政府法制机构组织起草。</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明确地方立法权限和范围，依法赋予设区的市地方立法权。</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（三）深入推进科学立法、民主立法。加强人大对立法工作的组织协调，健全立法起草、论证、协调、审议机制，健全向</w:t>
      </w:r>
      <w:proofErr w:type="gramStart"/>
      <w:r w:rsidRPr="002E7DD1">
        <w:rPr>
          <w:rFonts w:ascii="仿宋_GB2312" w:eastAsia="仿宋_GB2312" w:hint="eastAsia"/>
          <w:color w:val="545454"/>
          <w:sz w:val="30"/>
          <w:szCs w:val="30"/>
        </w:rPr>
        <w:t>下级人大</w:t>
      </w:r>
      <w:proofErr w:type="gramEnd"/>
      <w:r w:rsidRPr="002E7DD1">
        <w:rPr>
          <w:rFonts w:ascii="仿宋_GB2312" w:eastAsia="仿宋_GB2312" w:hint="eastAsia"/>
          <w:color w:val="545454"/>
          <w:sz w:val="30"/>
          <w:szCs w:val="30"/>
        </w:rPr>
        <w:t>征询立法意见机制，建立基层立法联系点制度，推进立法精细化。健全法律法规规章起草征求人大代表意见制度，增加人大代表列席人大常委会会议人数，更多发挥人大代表参与起草和修改法律作用。完善立法项目征集和论证制度。健全立法机关主导、社会各方有序参与立法的途径和方式。探索委托第三方起草法律法规草案。</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健全立法机关和社会公众沟通机制，开展立法协商，充分发挥政协委员、民主党派、工商联、无党派人士、人民团体、社会组织在立法协商中的作用，探索建立有关国家机关、社会团体、专家学者等对立法中涉及的重大利益调整论证咨询机制。拓宽公民有序参与立法途径，健全法律法规规章草案公开征求意见和公众意见采纳情况反馈机制，广泛凝聚社会共识。完善法律草案表决程序，对重要条款可以单独表决。</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lastRenderedPageBreak/>
        <w:t>（四）加强重点领域立法。依法保障公民权利，加快完善体现权利公平、机会公平、规则公平的法律制度，保障公民人身权、财产权、基本政治权利等各项权利不受侵犯，保障公民经济、文化、社会等各方面权利得到落实，实现公民权利保障法治化。增强全社会尊重和保障人权意识，健全公民权利救济渠道和方式。</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社会主义市场经济本质上是法治经济。使市场在资源配置中起决定性作用和更好发挥政府作用，必须以保护产权、维护契约、统一市场、平等交换、公平竞争、有效监管为基本导向，完善社会主义市场经济法律制度。健全以公平为核心原则的产权保护制度，加强对各种所有制经济组织和自然人财产权的保护，清理有违公平的法律法规条款。创新适应公有制多种实现形式的产权保护制度，加强对国有、集体资产所有权、经营权和各类企业法人财产权的保护。国家保护企业以法人财产权依法自主经营、自负盈亏，企业有权拒绝任何组织和个人无法律依据的要求。加强企业社会责任立法。完善激励创新的产权制度、知识产权保护制度和促进科技成果转化的体制机制。加强市场法律制度建设，编纂民法典，制定和完善发展规划、投资管理、土地管理、能源和矿产资源、农业、财政税收、金融等方面法律法规，促进商品和要素自由流动、公平交易、平等使用。依法加强和改善宏观调控、市场监管，反对垄断，促进合理竞争，维护公平竞争的市场秩序。加强军民融合深度发展法治保障。</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制度化、规范化、程序化是社会主义民主政治的根本保障。以保障人民当家作主为核心，坚持和完善人民代表大会制度，坚持和完善中国共产党领导的多党合作和政治协商制度、民族区域自治制度以及基层群众自治制度，推进社会主义民主政治法治化。加强社会主义协商民主制度建设，推进协商民主广泛多层制度化发展，构建程序合理、环节完整的协商民主体系。完善和发展基层民主制度，依法推进基层民主和行业自律，实行自我管理、自我服务、自我教育、自我监督。完善国家机构组织法，完善选举制度和工作机制。加快推进反腐败国家立法，完善惩治和预防腐</w:t>
      </w:r>
      <w:r w:rsidRPr="002E7DD1">
        <w:rPr>
          <w:rFonts w:ascii="仿宋_GB2312" w:eastAsia="仿宋_GB2312" w:hint="eastAsia"/>
          <w:color w:val="545454"/>
          <w:sz w:val="30"/>
          <w:szCs w:val="30"/>
        </w:rPr>
        <w:lastRenderedPageBreak/>
        <w:t>败体系，形成不敢腐、不能腐、不想腐的有效机制，坚决遏制和预防腐败现象。完善惩治贪污贿赂犯罪法律制度，把贿赂犯罪对象由财物扩大为财物和其他财产性利益。</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建立健全坚持社会主义先进文化前进方向、遵循文化发展规律、有利于激发文化创造活力、保障人民基本文化权益的文化法律制度。制定公共文化服务保障法，促进基本公共文化服务标准化、均等化。制定文化产业促进法，把行之有效的文化经济政策法定化，健全促进社会效益和经济效益有机统一的制度规范。制定国家勋章和国家荣誉称号法，表彰有突出贡献的杰出人士。加强互联网领域立法，完善网络信息服务、网络安全保护、网络社会管理等方面的法律法规，依法规范网络行为。</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加快保障和改善民生、推进社会治理体制创新法律制度建设。依法加强和规范公共服务，完善教育、就业、收入分配、社会保障、医疗卫生、食品安全、扶贫、慈善、社会救助和妇女儿童、老年人、残疾人合法权益保护等方面的法律法规。加强社会组织立法，规范和引导各类社会组织健康发展。制定社区矫正法。</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贯彻落实总体国家安全观，加快国家安全法治建设，抓紧出台反恐怖等一批急需法律，推进公共安全法治化，构建国家安全法律制度体系。</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用严格的法律制度保护生态环境，加快建立有效约束开发行为和促进绿色发展、循环发展、低碳发展的生态文明法律制度，强化生产者环境保护的法律责任，大幅度提高违法成本。建立健全自然资源产权法律制度，完善国土空间开发保护方面的法律制度，制定完善生态补偿和土壤、水、大气污染防治及海洋生态环境保护等法律法规，促进生态文明建设。</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实现立法和改革决策相衔接，做到重大改革于法有据、立法主动适应改革和经济社会发展需要。实践证明行之有效的，要及时上升为法律。实践条件还不成熟、需要先行先试的，要按照法定程序</w:t>
      </w:r>
      <w:proofErr w:type="gramStart"/>
      <w:r w:rsidRPr="002E7DD1">
        <w:rPr>
          <w:rFonts w:ascii="仿宋_GB2312" w:eastAsia="仿宋_GB2312" w:hint="eastAsia"/>
          <w:color w:val="545454"/>
          <w:sz w:val="30"/>
          <w:szCs w:val="30"/>
        </w:rPr>
        <w:t>作出</w:t>
      </w:r>
      <w:proofErr w:type="gramEnd"/>
      <w:r w:rsidRPr="002E7DD1">
        <w:rPr>
          <w:rFonts w:ascii="仿宋_GB2312" w:eastAsia="仿宋_GB2312" w:hint="eastAsia"/>
          <w:color w:val="545454"/>
          <w:sz w:val="30"/>
          <w:szCs w:val="30"/>
        </w:rPr>
        <w:t>授权。对不适应改革要求的法律法规，要及时修改和废止。</w:t>
      </w:r>
    </w:p>
    <w:p w:rsidR="00A63A74" w:rsidRPr="00A63A74" w:rsidRDefault="00A63A74" w:rsidP="00A63A74">
      <w:pPr>
        <w:pStyle w:val="a5"/>
        <w:shd w:val="clear" w:color="auto" w:fill="FFFFFF"/>
        <w:adjustRightInd w:val="0"/>
        <w:snapToGrid w:val="0"/>
        <w:spacing w:before="0" w:beforeAutospacing="0" w:after="0" w:afterAutospacing="0" w:line="500" w:lineRule="exact"/>
        <w:ind w:firstLineChars="200" w:firstLine="640"/>
        <w:rPr>
          <w:rStyle w:val="a6"/>
          <w:rFonts w:ascii="黑体" w:eastAsia="黑体" w:hAnsi="黑体"/>
          <w:b w:val="0"/>
          <w:color w:val="545454"/>
          <w:sz w:val="32"/>
          <w:szCs w:val="32"/>
        </w:rPr>
      </w:pPr>
      <w:r w:rsidRPr="00A63A74">
        <w:rPr>
          <w:rStyle w:val="a6"/>
          <w:rFonts w:ascii="黑体" w:eastAsia="黑体" w:hAnsi="黑体" w:hint="eastAsia"/>
          <w:b w:val="0"/>
          <w:color w:val="545454"/>
          <w:sz w:val="32"/>
          <w:szCs w:val="32"/>
        </w:rPr>
        <w:lastRenderedPageBreak/>
        <w:t>三、深入推进依法行政，加快建设法治政府</w:t>
      </w:r>
    </w:p>
    <w:p w:rsidR="00A63A74" w:rsidRPr="002E7DD1" w:rsidRDefault="00784F19" w:rsidP="002E7DD1">
      <w:pPr>
        <w:pStyle w:val="a5"/>
        <w:shd w:val="clear" w:color="auto" w:fill="FFFFFF"/>
        <w:adjustRightInd w:val="0"/>
        <w:snapToGrid w:val="0"/>
        <w:spacing w:before="0" w:beforeAutospacing="0" w:after="0" w:afterAutospacing="0" w:line="460" w:lineRule="atLeast"/>
        <w:ind w:firstLineChars="200" w:firstLine="420"/>
        <w:rPr>
          <w:rFonts w:ascii="仿宋_GB2312" w:eastAsia="仿宋_GB2312" w:hint="eastAsia"/>
          <w:color w:val="545454"/>
          <w:sz w:val="30"/>
          <w:szCs w:val="30"/>
        </w:rPr>
      </w:pPr>
      <w:r>
        <w:rPr>
          <w:rFonts w:hint="eastAsia"/>
          <w:color w:val="545454"/>
          <w:sz w:val="21"/>
          <w:szCs w:val="21"/>
        </w:rPr>
        <w:t> </w:t>
      </w:r>
      <w:r w:rsidR="00A63A74" w:rsidRPr="002E7DD1">
        <w:rPr>
          <w:rFonts w:ascii="仿宋_GB2312" w:eastAsia="仿宋_GB2312" w:hint="eastAsia"/>
          <w:color w:val="545454"/>
          <w:sz w:val="30"/>
          <w:szCs w:val="30"/>
        </w:rPr>
        <w:t>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一）依法全面履行政府职能。完善行政组织和行政程序法律制度，推进机构、职能、权限、程序、责任法定化。行政机关要坚持法定职责必须为、法无授权不可为，勇于负责、敢于担当，坚决纠正不作为、乱作为，坚决克服懒政、</w:t>
      </w:r>
      <w:proofErr w:type="gramStart"/>
      <w:r w:rsidRPr="002E7DD1">
        <w:rPr>
          <w:rFonts w:ascii="仿宋_GB2312" w:eastAsia="仿宋_GB2312" w:hint="eastAsia"/>
          <w:color w:val="545454"/>
          <w:sz w:val="30"/>
          <w:szCs w:val="30"/>
        </w:rPr>
        <w:t>怠</w:t>
      </w:r>
      <w:proofErr w:type="gramEnd"/>
      <w:r w:rsidRPr="002E7DD1">
        <w:rPr>
          <w:rFonts w:ascii="仿宋_GB2312" w:eastAsia="仿宋_GB2312" w:hint="eastAsia"/>
          <w:color w:val="545454"/>
          <w:sz w:val="30"/>
          <w:szCs w:val="30"/>
        </w:rPr>
        <w:t>政，坚决惩处失职、渎职。行政机关不得法外设定权力，没有法律法规依据不得</w:t>
      </w:r>
      <w:proofErr w:type="gramStart"/>
      <w:r w:rsidRPr="002E7DD1">
        <w:rPr>
          <w:rFonts w:ascii="仿宋_GB2312" w:eastAsia="仿宋_GB2312" w:hint="eastAsia"/>
          <w:color w:val="545454"/>
          <w:sz w:val="30"/>
          <w:szCs w:val="30"/>
        </w:rPr>
        <w:t>作出</w:t>
      </w:r>
      <w:proofErr w:type="gramEnd"/>
      <w:r w:rsidRPr="002E7DD1">
        <w:rPr>
          <w:rFonts w:ascii="仿宋_GB2312" w:eastAsia="仿宋_GB2312" w:hint="eastAsia"/>
          <w:color w:val="545454"/>
          <w:sz w:val="30"/>
          <w:szCs w:val="30"/>
        </w:rPr>
        <w:t>减损公民、法人和其他组织合法权益或者增加其义务的决定。推行政府权力清单制度，坚决消除权力设租寻租空间。</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二）健全依法决策机制。把公众参与、专家论证、风险评估、合法性审查、集体讨论决定确定为重大行政决策法定程序，确保决策制度科学、程序正当、过程公开、责任明确。建立行政机关内部重大决策合法性审查机制，未经合法性审查或经审查不合法的，不得提交讨论。</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积极推行政府法律顾问制度，建立政府法制机构人员为主体、吸收专家和律师参加的法律顾问队伍，保证法律顾问在制定重大行政决策、推进依法行政中发挥积极作用。</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建立重大决策终身责任追究制度及责任倒查机制，对决策严重失误或者依法应该及时</w:t>
      </w:r>
      <w:proofErr w:type="gramStart"/>
      <w:r w:rsidRPr="002E7DD1">
        <w:rPr>
          <w:rFonts w:ascii="仿宋_GB2312" w:eastAsia="仿宋_GB2312" w:hint="eastAsia"/>
          <w:color w:val="545454"/>
          <w:sz w:val="30"/>
          <w:szCs w:val="30"/>
        </w:rPr>
        <w:t>作出</w:t>
      </w:r>
      <w:proofErr w:type="gramEnd"/>
      <w:r w:rsidRPr="002E7DD1">
        <w:rPr>
          <w:rFonts w:ascii="仿宋_GB2312" w:eastAsia="仿宋_GB2312" w:hint="eastAsia"/>
          <w:color w:val="545454"/>
          <w:sz w:val="30"/>
          <w:szCs w:val="30"/>
        </w:rPr>
        <w:t>决策但久拖不决造成重大损失、恶劣影响的，严格追究行政首长、负有责任的其他领导人员和相关责任人员的法律责任。</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lastRenderedPageBreak/>
        <w:t>（三）深化行政执法体制改革。根据不同层级政府的事权和职能，按照减少层次、整合队伍、提高效率的原则，合理配置执法力量。</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完善市县两级政府行政执法管理，加强统一领导和协调。理顺行政强制执行体制。理顺城管执法体制，加强城市管理综合执法机构建设，提高执法和服务水平。</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严格实行行政执法人员持证上岗和资格管理制度，未经执法资格考试合格，不得授予执法资格，不得从事执法活动。严格执行罚缴分离和收支两条线管理制度，严禁收费罚没收入同部门利益直接或者变相挂钩。</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四）坚持严格规范公正文明执法。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建立健全行政裁量权基准制度，细化、量化行政裁量标准，规范裁量范围、种类、幅度。加强行政执法信息化建设和信息共享，提高执法效率和规范化水平。</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全面落实行政执法责任制，严格确定不同部门及机构、岗位执法人员执法责任和责任追究机制，加强执法监督，坚决排除对执法活动的干预，防止和克服地方和部门保护主义，惩治执法腐败现象。</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lastRenderedPageBreak/>
        <w:t>（五）强化对行政权力的制约和监督。加强党内监督、人大监督、民主监督、行政监督、司法监督、审计监督、社会监督、舆论监督制度建设，努力形成科学有效的权力运行制约和监督体系，增强监督合力和实效。</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加强对政府内部权力的制约，是强化对行政权力制约的重点。对财政资金分配使用、国有资产监管、政府投资、政府采购、公共资源转让、公共工程建设等权力集中的部门和岗位</w:t>
      </w:r>
      <w:proofErr w:type="gramStart"/>
      <w:r w:rsidRPr="002E7DD1">
        <w:rPr>
          <w:rFonts w:ascii="仿宋_GB2312" w:eastAsia="仿宋_GB2312" w:hint="eastAsia"/>
          <w:color w:val="545454"/>
          <w:sz w:val="30"/>
          <w:szCs w:val="30"/>
        </w:rPr>
        <w:t>实行分事行权</w:t>
      </w:r>
      <w:proofErr w:type="gramEnd"/>
      <w:r w:rsidRPr="002E7DD1">
        <w:rPr>
          <w:rFonts w:ascii="仿宋_GB2312" w:eastAsia="仿宋_GB2312" w:hint="eastAsia"/>
          <w:color w:val="545454"/>
          <w:sz w:val="30"/>
          <w:szCs w:val="30"/>
        </w:rPr>
        <w:t>、分岗设权、分级授权，定期轮岗，强化内部流程控制，防止权力滥用。完善政府内部层级监督和专门监督，改进上级机关对下级机关的监督，建立常态化监督制度。完善</w:t>
      </w:r>
      <w:proofErr w:type="gramStart"/>
      <w:r w:rsidRPr="002E7DD1">
        <w:rPr>
          <w:rFonts w:ascii="仿宋_GB2312" w:eastAsia="仿宋_GB2312" w:hint="eastAsia"/>
          <w:color w:val="545454"/>
          <w:sz w:val="30"/>
          <w:szCs w:val="30"/>
        </w:rPr>
        <w:t>纠错问</w:t>
      </w:r>
      <w:proofErr w:type="gramEnd"/>
      <w:r w:rsidRPr="002E7DD1">
        <w:rPr>
          <w:rFonts w:ascii="仿宋_GB2312" w:eastAsia="仿宋_GB2312" w:hint="eastAsia"/>
          <w:color w:val="545454"/>
          <w:sz w:val="30"/>
          <w:szCs w:val="30"/>
        </w:rPr>
        <w:t>责机制，健全责令公开道歉、停职检查、引咎辞职、责令辞职、罢免等问</w:t>
      </w:r>
      <w:proofErr w:type="gramStart"/>
      <w:r w:rsidRPr="002E7DD1">
        <w:rPr>
          <w:rFonts w:ascii="仿宋_GB2312" w:eastAsia="仿宋_GB2312" w:hint="eastAsia"/>
          <w:color w:val="545454"/>
          <w:sz w:val="30"/>
          <w:szCs w:val="30"/>
        </w:rPr>
        <w:t>责方式</w:t>
      </w:r>
      <w:proofErr w:type="gramEnd"/>
      <w:r w:rsidRPr="002E7DD1">
        <w:rPr>
          <w:rFonts w:ascii="仿宋_GB2312" w:eastAsia="仿宋_GB2312" w:hint="eastAsia"/>
          <w:color w:val="545454"/>
          <w:sz w:val="30"/>
          <w:szCs w:val="30"/>
        </w:rPr>
        <w:t>和程序。</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完善审计制度，保障依法独立行使审计监督权。对公共资金、国有资产、国有资源和领导干部履行经济责任情况实行审计全覆盖。强化上级审计机关对下级审计机关的领导。</w:t>
      </w:r>
      <w:proofErr w:type="gramStart"/>
      <w:r w:rsidRPr="002E7DD1">
        <w:rPr>
          <w:rFonts w:ascii="仿宋_GB2312" w:eastAsia="仿宋_GB2312" w:hint="eastAsia"/>
          <w:color w:val="545454"/>
          <w:sz w:val="30"/>
          <w:szCs w:val="30"/>
        </w:rPr>
        <w:t>探索省</w:t>
      </w:r>
      <w:proofErr w:type="gramEnd"/>
      <w:r w:rsidRPr="002E7DD1">
        <w:rPr>
          <w:rFonts w:ascii="仿宋_GB2312" w:eastAsia="仿宋_GB2312" w:hint="eastAsia"/>
          <w:color w:val="545454"/>
          <w:sz w:val="30"/>
          <w:szCs w:val="30"/>
        </w:rPr>
        <w:t>以下地方审计机关人财物统一管理。推进审计职业化建设。</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六）全面推进政务公开。坚持以公开为常态、不公开为例外原则，推进决策公开、执行公开、管理公开、服务公开、结果公开。各级政府及其工作部门依据权力清单，向社会全面公开政府职能、法律依据、实施主体、职责权限、管理流程、监督方式等事项。重点推进财政预算、公共资源配置、重大建设项目批准和实施、社会公益事业建设等领域的政府信息公开。</w:t>
      </w:r>
    </w:p>
    <w:p w:rsidR="00A63A74" w:rsidRPr="002E7DD1" w:rsidRDefault="00A63A74" w:rsidP="00A63A74">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涉及公民、法人或其他组织权利和义务的规范性文件，按照政府信息公开要求和程序予以公布。推行行政执法公示制度。推进政务公开信息化，加强互联网政务信息数据服务平台和便民服务平台建设。</w:t>
      </w:r>
    </w:p>
    <w:p w:rsidR="00A63A74" w:rsidRPr="00784F19" w:rsidRDefault="00A63A74" w:rsidP="00784F19">
      <w:pPr>
        <w:pStyle w:val="a5"/>
        <w:shd w:val="clear" w:color="auto" w:fill="FFFFFF"/>
        <w:adjustRightInd w:val="0"/>
        <w:snapToGrid w:val="0"/>
        <w:spacing w:before="0" w:beforeAutospacing="0" w:after="0" w:afterAutospacing="0" w:line="500" w:lineRule="exact"/>
        <w:ind w:firstLineChars="200" w:firstLine="640"/>
        <w:rPr>
          <w:rStyle w:val="a6"/>
          <w:rFonts w:ascii="黑体" w:eastAsia="黑体" w:hAnsi="黑体"/>
          <w:sz w:val="32"/>
          <w:szCs w:val="32"/>
        </w:rPr>
      </w:pPr>
      <w:r w:rsidRPr="00784F19">
        <w:rPr>
          <w:rStyle w:val="a6"/>
          <w:rFonts w:ascii="黑体" w:eastAsia="黑体" w:hAnsi="黑体" w:hint="eastAsia"/>
          <w:b w:val="0"/>
          <w:color w:val="545454"/>
          <w:sz w:val="32"/>
          <w:szCs w:val="32"/>
        </w:rPr>
        <w:t>四、保证公正司法，提高司法公信力</w:t>
      </w:r>
    </w:p>
    <w:p w:rsidR="00A63A74" w:rsidRPr="002E7DD1" w:rsidRDefault="00784F19" w:rsidP="002E7DD1">
      <w:pPr>
        <w:pStyle w:val="a5"/>
        <w:shd w:val="clear" w:color="auto" w:fill="FFFFFF"/>
        <w:adjustRightInd w:val="0"/>
        <w:snapToGrid w:val="0"/>
        <w:spacing w:before="0" w:beforeAutospacing="0" w:after="0" w:afterAutospacing="0" w:line="460" w:lineRule="atLeast"/>
        <w:ind w:firstLineChars="200" w:firstLine="420"/>
        <w:rPr>
          <w:rFonts w:ascii="仿宋_GB2312" w:eastAsia="仿宋_GB2312" w:hint="eastAsia"/>
          <w:color w:val="545454"/>
          <w:sz w:val="30"/>
          <w:szCs w:val="30"/>
        </w:rPr>
      </w:pPr>
      <w:r>
        <w:rPr>
          <w:rFonts w:hint="eastAsia"/>
          <w:color w:val="545454"/>
          <w:sz w:val="21"/>
          <w:szCs w:val="21"/>
        </w:rPr>
        <w:t> </w:t>
      </w:r>
      <w:r w:rsidR="00A63A74" w:rsidRPr="002E7DD1">
        <w:rPr>
          <w:rFonts w:ascii="仿宋_GB2312" w:eastAsia="仿宋_GB2312" w:hint="eastAsia"/>
          <w:color w:val="545454"/>
          <w:sz w:val="30"/>
          <w:szCs w:val="30"/>
        </w:rPr>
        <w:t>公正是法治的生命线。司法公正对社会公正具有重要引领作用，司法不公对社会公正具有致命破坏作用。必须完善司法管理</w:t>
      </w:r>
      <w:r w:rsidR="00A63A74" w:rsidRPr="002E7DD1">
        <w:rPr>
          <w:rFonts w:ascii="仿宋_GB2312" w:eastAsia="仿宋_GB2312" w:hint="eastAsia"/>
          <w:color w:val="545454"/>
          <w:sz w:val="30"/>
          <w:szCs w:val="30"/>
        </w:rPr>
        <w:lastRenderedPageBreak/>
        <w:t>体制和司法权力运行机制，规范司法行为，加强对司法活动的监督，努力让人民群众在每一个司法案件中感受到公平正义。</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一）完善确保依法独立公正行使审判权和检察权的制度。各级党政机关和领导干部要支持法院、检察院依法独立公正行使职权。建立领导干部干预司法活动、插手具体案件处理的记录、通报和责任追究制度。任何党政机关和领导干部都不得让司法机关做违反法定职责、有碍司法公正的事情，任何司法机关都不得执行党政机关和领导干部违法干预司法活动的要求。对干预司法机关办案的，给予党纪政纪处分；造成冤假错案或者其他严重后果的，依法追究刑事责任。</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健全行政机关依法出庭应诉、支持法院受理行政案件、尊重并执行法院生效裁判的制度。完善惩戒妨碍司法机关依法行使职权、拒不执行生效裁判和决定、藐视法庭权威等违法犯罪行为的法律规定。</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建立健全司法人员履行法定职责保护机制。非因法定事由，非经法定程序，不得将法官、检察官调离、辞退或者</w:t>
      </w:r>
      <w:proofErr w:type="gramStart"/>
      <w:r w:rsidRPr="002E7DD1">
        <w:rPr>
          <w:rFonts w:ascii="仿宋_GB2312" w:eastAsia="仿宋_GB2312" w:hint="eastAsia"/>
          <w:color w:val="545454"/>
          <w:sz w:val="30"/>
          <w:szCs w:val="30"/>
        </w:rPr>
        <w:t>作出</w:t>
      </w:r>
      <w:proofErr w:type="gramEnd"/>
      <w:r w:rsidRPr="002E7DD1">
        <w:rPr>
          <w:rFonts w:ascii="仿宋_GB2312" w:eastAsia="仿宋_GB2312" w:hint="eastAsia"/>
          <w:color w:val="545454"/>
          <w:sz w:val="30"/>
          <w:szCs w:val="30"/>
        </w:rPr>
        <w:t>免职、降级等处分。</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（二）优化司法职权配置。健全公安机关、检察机关、审判机关、司法行政机关各司其职，侦查权、检察权、审判权、执行</w:t>
      </w:r>
      <w:proofErr w:type="gramStart"/>
      <w:r w:rsidRPr="002E7DD1">
        <w:rPr>
          <w:rFonts w:ascii="仿宋_GB2312" w:eastAsia="仿宋_GB2312" w:hint="eastAsia"/>
          <w:color w:val="545454"/>
          <w:sz w:val="30"/>
          <w:szCs w:val="30"/>
        </w:rPr>
        <w:t>权相互</w:t>
      </w:r>
      <w:proofErr w:type="gramEnd"/>
      <w:r w:rsidRPr="002E7DD1">
        <w:rPr>
          <w:rFonts w:ascii="仿宋_GB2312" w:eastAsia="仿宋_GB2312" w:hint="eastAsia"/>
          <w:color w:val="545454"/>
          <w:sz w:val="30"/>
          <w:szCs w:val="30"/>
        </w:rPr>
        <w:t>配合、相互制约的体制机制。</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完善司法体制，推动实行审判权和执行权相分离的体制改革试点。完善刑罚执行制度，统一刑罚执行体制。改革司法机关人财物管理体制，探索实行法院、检察院司法行政事务管理权和审判权、检察权相分离。</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最高人民法院设立巡回法庭，审理跨行政区域重大行政和</w:t>
      </w:r>
      <w:proofErr w:type="gramStart"/>
      <w:r w:rsidRPr="002E7DD1">
        <w:rPr>
          <w:rFonts w:ascii="仿宋_GB2312" w:eastAsia="仿宋_GB2312" w:hint="eastAsia"/>
          <w:color w:val="545454"/>
          <w:sz w:val="30"/>
          <w:szCs w:val="30"/>
        </w:rPr>
        <w:t>民商</w:t>
      </w:r>
      <w:proofErr w:type="gramEnd"/>
      <w:r w:rsidRPr="002E7DD1">
        <w:rPr>
          <w:rFonts w:ascii="仿宋_GB2312" w:eastAsia="仿宋_GB2312" w:hint="eastAsia"/>
          <w:color w:val="545454"/>
          <w:sz w:val="30"/>
          <w:szCs w:val="30"/>
        </w:rPr>
        <w:t>事案件。探索设立跨行政区划的人民法院和人民检察院，办理跨地区案件。完善行政诉讼体制机制，合理调整行政诉讼案件管辖制度，切实解决行政诉讼立案难、审理难、执行难等突出问题。</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改革法院案件受理制度，变立案审查制为立案登记制，对人民法院依法应该受理的案件，做到有案必立、</w:t>
      </w:r>
      <w:proofErr w:type="gramStart"/>
      <w:r w:rsidRPr="002E7DD1">
        <w:rPr>
          <w:rFonts w:ascii="仿宋_GB2312" w:eastAsia="仿宋_GB2312" w:hint="eastAsia"/>
          <w:color w:val="545454"/>
          <w:sz w:val="30"/>
          <w:szCs w:val="30"/>
        </w:rPr>
        <w:t>有诉必理</w:t>
      </w:r>
      <w:proofErr w:type="gramEnd"/>
      <w:r w:rsidRPr="002E7DD1">
        <w:rPr>
          <w:rFonts w:ascii="仿宋_GB2312" w:eastAsia="仿宋_GB2312" w:hint="eastAsia"/>
          <w:color w:val="545454"/>
          <w:sz w:val="30"/>
          <w:szCs w:val="30"/>
        </w:rPr>
        <w:t>，保障当</w:t>
      </w:r>
      <w:r w:rsidRPr="002E7DD1">
        <w:rPr>
          <w:rFonts w:ascii="仿宋_GB2312" w:eastAsia="仿宋_GB2312" w:hint="eastAsia"/>
          <w:color w:val="545454"/>
          <w:sz w:val="30"/>
          <w:szCs w:val="30"/>
        </w:rPr>
        <w:lastRenderedPageBreak/>
        <w:t>事人诉权。加大对虚假诉讼、恶意诉讼、无理缠</w:t>
      </w:r>
      <w:proofErr w:type="gramStart"/>
      <w:r w:rsidRPr="002E7DD1">
        <w:rPr>
          <w:rFonts w:ascii="仿宋_GB2312" w:eastAsia="仿宋_GB2312" w:hint="eastAsia"/>
          <w:color w:val="545454"/>
          <w:sz w:val="30"/>
          <w:szCs w:val="30"/>
        </w:rPr>
        <w:t>诉行为</w:t>
      </w:r>
      <w:proofErr w:type="gramEnd"/>
      <w:r w:rsidRPr="002E7DD1">
        <w:rPr>
          <w:rFonts w:ascii="仿宋_GB2312" w:eastAsia="仿宋_GB2312" w:hint="eastAsia"/>
          <w:color w:val="545454"/>
          <w:sz w:val="30"/>
          <w:szCs w:val="30"/>
        </w:rPr>
        <w:t>的惩治力度。完善刑事诉讼中认罪认罚从宽制度。</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完善审级制度，一审重在解决事实认定和法律适用，二审重在解决事实法律争议、实现二审终审，再审重在解决依法纠错、维护裁判权威。完善对涉及公民人身、财产权益的行政强制措施实行司法监督制度。检察机关在履行职责中发现行政机关违法行使职权或者不行使职权的行为，应该督促其纠正。探索建立检察机关提起公益诉讼制度。</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明确司法机关内部各层级权限，健全内部监督制约机制。司法机关内部人员不得违反规定干预其他人员正在办理的案件，建立司法机关内部人员过问案件的记录制度和责任追究制度。完善主审法官、合议庭、主任检察官、主办侦查员办案责任制，</w:t>
      </w:r>
      <w:proofErr w:type="gramStart"/>
      <w:r w:rsidRPr="002E7DD1">
        <w:rPr>
          <w:rFonts w:ascii="仿宋_GB2312" w:eastAsia="仿宋_GB2312" w:hint="eastAsia"/>
          <w:color w:val="545454"/>
          <w:sz w:val="30"/>
          <w:szCs w:val="30"/>
        </w:rPr>
        <w:t>落实谁</w:t>
      </w:r>
      <w:proofErr w:type="gramEnd"/>
      <w:r w:rsidRPr="002E7DD1">
        <w:rPr>
          <w:rFonts w:ascii="仿宋_GB2312" w:eastAsia="仿宋_GB2312" w:hint="eastAsia"/>
          <w:color w:val="545454"/>
          <w:sz w:val="30"/>
          <w:szCs w:val="30"/>
        </w:rPr>
        <w:t>办案谁负责。</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加强职务犯罪线索管理，健全受理、分流、查办、信息反馈制度，明确纪检监察和刑事司法办案标准和程序衔接，依法严格查办职务犯罪案件。</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（三）推进严格司法。坚持以事实为根据、以法律为准绳，健全事实认定符合客观真相、办案结果符合实体公正、办案过程符合程序公正的法律制度。加强和规范司法解释和案例指导，统一法律适用标准。</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推进以审判为中心的诉讼制度改革，确保侦查、审查起诉的案件事实证据经得起法律的检验。全面贯彻证据裁判规则，严格依法收集、固定、保存、审查、运用证据，完善证人、鉴定人出庭制度，保证庭审在查明事实、认定证据、保护诉权、公正裁判中发挥决定性作用。</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明确各类司法人员工作职责、工作流程、工作标准，实行办案质量终身负责制和错案责任倒查问责制，确保案件处理经得起法律和历史检验。</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（四）保障人民群众参与司法。坚持人民司法为人民，依靠人民推进公正司法，通过公正司法维护人民权益。在司法调解、</w:t>
      </w:r>
      <w:r w:rsidRPr="002E7DD1">
        <w:rPr>
          <w:rFonts w:ascii="仿宋_GB2312" w:eastAsia="仿宋_GB2312" w:hint="eastAsia"/>
          <w:color w:val="545454"/>
          <w:sz w:val="30"/>
          <w:szCs w:val="30"/>
        </w:rPr>
        <w:lastRenderedPageBreak/>
        <w:t>司法听证、涉诉信访等司法活动中保障人民群众参与。完善人民陪审员制度，保障公民陪审权利，扩大参审范围，完善随机抽选方式，提高人民陪审制度公信度。逐步实行人民陪审员不再审理法律适用问题，只参与审理事实认定问题。</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构建开放、动态、透明、便民的阳光司法机制，推进审判公开、检务公开、警务公开、狱</w:t>
      </w:r>
      <w:proofErr w:type="gramStart"/>
      <w:r w:rsidRPr="002E7DD1">
        <w:rPr>
          <w:rFonts w:ascii="仿宋_GB2312" w:eastAsia="仿宋_GB2312" w:hint="eastAsia"/>
          <w:color w:val="545454"/>
          <w:sz w:val="30"/>
          <w:szCs w:val="30"/>
        </w:rPr>
        <w:t>务</w:t>
      </w:r>
      <w:proofErr w:type="gramEnd"/>
      <w:r w:rsidRPr="002E7DD1">
        <w:rPr>
          <w:rFonts w:ascii="仿宋_GB2312" w:eastAsia="仿宋_GB2312" w:hint="eastAsia"/>
          <w:color w:val="545454"/>
          <w:sz w:val="30"/>
          <w:szCs w:val="30"/>
        </w:rPr>
        <w:t>公开，依法及时公开执法司法依据、程序、流程、结果和生效法律文书，杜绝暗箱操作。加强法律文书释法说理，建立生效法律文书统一上网和公开查询制度。</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（五）加强人权司法保障。强化诉讼过程中当事人和其他诉讼参与人的知情权、陈述权、辩护辩论权、申请权、申诉权的制度保障。健全落实罪刑法定、</w:t>
      </w:r>
      <w:proofErr w:type="gramStart"/>
      <w:r w:rsidRPr="002E7DD1">
        <w:rPr>
          <w:rFonts w:ascii="仿宋_GB2312" w:eastAsia="仿宋_GB2312" w:hint="eastAsia"/>
          <w:color w:val="545454"/>
          <w:sz w:val="30"/>
          <w:szCs w:val="30"/>
        </w:rPr>
        <w:t>疑</w:t>
      </w:r>
      <w:proofErr w:type="gramEnd"/>
      <w:r w:rsidRPr="002E7DD1">
        <w:rPr>
          <w:rFonts w:ascii="仿宋_GB2312" w:eastAsia="仿宋_GB2312" w:hint="eastAsia"/>
          <w:color w:val="545454"/>
          <w:sz w:val="30"/>
          <w:szCs w:val="30"/>
        </w:rPr>
        <w:t>罪从无、非法证据排除等法律原则的法律制度。完善对限制人身自由司法措施和侦查手段的司法监督，加强对刑讯逼供和非法取证的源头预防，健全冤假错案有效防范、及时纠正机制。</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切实解决执行难，制定强制执行法，规范查封、扣押、冻结、处理涉案财物的司法程序。加快建立失信被执行人信用监督、威慑和惩戒法律制度。依法保障胜诉当事人及时实现权益。</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落实终审和诉讼终结制度，</w:t>
      </w:r>
      <w:proofErr w:type="gramStart"/>
      <w:r w:rsidRPr="002E7DD1">
        <w:rPr>
          <w:rFonts w:ascii="仿宋_GB2312" w:eastAsia="仿宋_GB2312" w:hint="eastAsia"/>
          <w:color w:val="545454"/>
          <w:sz w:val="30"/>
          <w:szCs w:val="30"/>
        </w:rPr>
        <w:t>实行诉访分离</w:t>
      </w:r>
      <w:proofErr w:type="gramEnd"/>
      <w:r w:rsidRPr="002E7DD1">
        <w:rPr>
          <w:rFonts w:ascii="仿宋_GB2312" w:eastAsia="仿宋_GB2312" w:hint="eastAsia"/>
          <w:color w:val="545454"/>
          <w:sz w:val="30"/>
          <w:szCs w:val="30"/>
        </w:rPr>
        <w:t>，保障当事人依法行使申诉权利。对不服司法机关生效裁判、决定的申诉，逐步实行由律师代理制度。对聘不起律师的申诉人，纳入法律援助范围。</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六）加强对司法活动的监督。完善检察机关行使监督权的法律制度，加强对刑事诉讼、民事诉讼、行政诉讼的法律监督。完善人民监督员制度，重点监督检察机关查办职务犯罪的立案、羁押、扣押冻结财物、起诉等环节的执法活动。司法机关要及时回应社会关切。规范媒体对案件的报道，防止舆论影响司法公正。</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lastRenderedPageBreak/>
        <w:t>对因违法违纪被开除公职的司法人员、吊销执业证书的律师和公证员，终身禁止从事法律职业，构成犯罪的要依法追究刑事责任。</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坚决破除各种潜规则，绝不允许法外开恩，绝不允许办关系案、人情案、金钱案。坚决反对和克服特权思想、衙门作风、霸道作风，坚决反对和惩治粗暴执法、野蛮执法行为。对司法领域的腐败零容忍，坚决清除害群之马。</w:t>
      </w:r>
    </w:p>
    <w:p w:rsidR="00A63A74" w:rsidRDefault="00A63A74" w:rsidP="00784F19">
      <w:pPr>
        <w:pStyle w:val="a5"/>
        <w:shd w:val="clear" w:color="auto" w:fill="FFFFFF"/>
        <w:adjustRightInd w:val="0"/>
        <w:snapToGrid w:val="0"/>
        <w:spacing w:before="0" w:beforeAutospacing="0" w:after="0" w:afterAutospacing="0" w:line="500" w:lineRule="exact"/>
        <w:ind w:firstLineChars="200" w:firstLine="640"/>
        <w:rPr>
          <w:color w:val="545454"/>
          <w:sz w:val="21"/>
          <w:szCs w:val="21"/>
        </w:rPr>
      </w:pPr>
      <w:r w:rsidRPr="00784F19">
        <w:rPr>
          <w:rStyle w:val="a6"/>
          <w:rFonts w:ascii="黑体" w:eastAsia="黑体" w:hAnsi="黑体" w:hint="eastAsia"/>
          <w:b w:val="0"/>
          <w:color w:val="545454"/>
          <w:sz w:val="32"/>
          <w:szCs w:val="32"/>
        </w:rPr>
        <w:t>五、增强全民法治观念，推进法治社会建设</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一）推动全社会树立法治意识。坚持把全民普法和守法作为依法治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健全普法宣传教育机制，各级党委和政府要加强对普法工作的领导，宣传、文化、教育部门和人民团体要在普法教育中发挥职能作用。实行国家机关“谁执法谁普法”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牢固树立有权力就有责任、有权利就有义务观念。加强社会诚信建设，健全公民和组织守法信用记录，完善守法诚信褒奖机</w:t>
      </w:r>
      <w:r w:rsidRPr="002E7DD1">
        <w:rPr>
          <w:rFonts w:ascii="仿宋_GB2312" w:eastAsia="仿宋_GB2312" w:hint="eastAsia"/>
          <w:color w:val="545454"/>
          <w:sz w:val="30"/>
          <w:szCs w:val="30"/>
        </w:rPr>
        <w:lastRenderedPageBreak/>
        <w:t>制和违法失信行为惩戒机制，</w:t>
      </w:r>
      <w:proofErr w:type="gramStart"/>
      <w:r w:rsidRPr="002E7DD1">
        <w:rPr>
          <w:rFonts w:ascii="仿宋_GB2312" w:eastAsia="仿宋_GB2312" w:hint="eastAsia"/>
          <w:color w:val="545454"/>
          <w:sz w:val="30"/>
          <w:szCs w:val="30"/>
        </w:rPr>
        <w:t>使尊法守法</w:t>
      </w:r>
      <w:proofErr w:type="gramEnd"/>
      <w:r w:rsidRPr="002E7DD1">
        <w:rPr>
          <w:rFonts w:ascii="仿宋_GB2312" w:eastAsia="仿宋_GB2312" w:hint="eastAsia"/>
          <w:color w:val="545454"/>
          <w:sz w:val="30"/>
          <w:szCs w:val="30"/>
        </w:rPr>
        <w:t>成为全体人民共同追求和自觉行动。</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加强公民道德建设，弘扬中华优秀传统文化，增强法治的道德底蕴，强化规则意识，倡导契约精神，弘扬公序良俗。发挥法治在解决道德领域突出问题中的作用，引导人们自觉履行法定义务、社会责任、家庭责任。</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二）推进多层次多领域依法治理。坚持系统治理、依法治理、综合治理、源头治理，提高社会治理法治化水平。深入开展多层次多形式法治创建活动，深化基层组织和部门、行业依法治理，支持各类社会主体自我约束、自我管理。发挥市民公约、乡规民约、行业规章、团体章程等社会规范在社会治理中的积极作用。</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发挥人民团体和社会组织在法治社会建设中的积极作用。建立健全社会组织参与社会事务、维护公共利益、救助困难群众、帮教特殊人群、预防违法犯罪的机制和制度化渠道。支持行业协会商会类社会组织发挥行业自律和专业服务功能。发挥社会组织对其成员的行为导引、规则约束、权益维护作用。加强在华境外非政府组织管理，引导和监督其依法开展活动。</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高举民族大团结旗帜，依法妥善处置涉及民族、宗教等因素的社会问题，促进民族关系、宗教关系和谐。</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三）建设完备的法律服务体系。推进覆盖城乡居民的公共法律服务体系建设，加强民生领域法律服务。完善法律援助制度，扩大援助范围，健全司法救助体系，保证人民群众在遇到法律问题或者权利受到侵害时获得及时有效法律帮助。</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发展律师、公证等法律服务业，统筹城乡、区域法律服务资源，发展涉外法律服务业。健全统一司法鉴定管理体制。</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（四）健全依法维权和化解纠纷机制。强化法律在维护群众权益、化解社会矛盾中的权威地位，引导和支持人们理性表达诉求、依法维护权益，解决好群众最关心最直接最现实的利益问题。</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lastRenderedPageBreak/>
        <w:t>构建对维护群众利益具有重大作用的制度体系，建立健全社会矛盾预警机制、利益表达机制、协商沟通机制、救济救助机制，畅通群众利益协调、权益保障法律渠道。把信访纳入法治化轨道，保障合理合法诉求依照法律规定和程序就能得到合理合法的结果。</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健全社会矛盾纠纷预防化解机制，完善调解、仲裁、行政裁决、行政复议、诉讼等有机衔接、相互协调的多元化纠纷解决机制。加强行业性、专业</w:t>
      </w:r>
      <w:proofErr w:type="gramStart"/>
      <w:r w:rsidRPr="002E7DD1">
        <w:rPr>
          <w:rFonts w:ascii="仿宋_GB2312" w:eastAsia="仿宋_GB2312" w:hint="eastAsia"/>
          <w:color w:val="545454"/>
          <w:sz w:val="30"/>
          <w:szCs w:val="30"/>
        </w:rPr>
        <w:t>性人民</w:t>
      </w:r>
      <w:proofErr w:type="gramEnd"/>
      <w:r w:rsidRPr="002E7DD1">
        <w:rPr>
          <w:rFonts w:ascii="仿宋_GB2312" w:eastAsia="仿宋_GB2312" w:hint="eastAsia"/>
          <w:color w:val="545454"/>
          <w:sz w:val="30"/>
          <w:szCs w:val="30"/>
        </w:rPr>
        <w:t>调解组织建设，完善人民调解、行政调解、司法调解联动工作体系。完善仲裁制度，提高仲裁公信力。健全行政裁决制度，强化行政机关解决同行政管理活动密切相关的民事纠纷功能。</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深入推进社会治安综合治理，健全落实领导责任制。完善立体化社会治安防控体系，有效防范化解管</w:t>
      </w:r>
      <w:proofErr w:type="gramStart"/>
      <w:r w:rsidRPr="002E7DD1">
        <w:rPr>
          <w:rFonts w:ascii="仿宋_GB2312" w:eastAsia="仿宋_GB2312" w:hint="eastAsia"/>
          <w:color w:val="545454"/>
          <w:sz w:val="30"/>
          <w:szCs w:val="30"/>
        </w:rPr>
        <w:t>控影响</w:t>
      </w:r>
      <w:proofErr w:type="gramEnd"/>
      <w:r w:rsidRPr="002E7DD1">
        <w:rPr>
          <w:rFonts w:ascii="仿宋_GB2312" w:eastAsia="仿宋_GB2312" w:hint="eastAsia"/>
          <w:color w:val="545454"/>
          <w:sz w:val="30"/>
          <w:szCs w:val="30"/>
        </w:rPr>
        <w:t>社会安定的问题，保障人民生命财产安全。依法严厉打击暴力恐怖、涉黑犯罪、邪教和黄赌毒等违法犯罪活动，绝不允许其形成气候。依法强化危害食品药品安全、影响安全生产、损害生态环境、破坏网络安全等重点问题治理。</w:t>
      </w:r>
    </w:p>
    <w:p w:rsidR="00A63A74" w:rsidRPr="00784F19" w:rsidRDefault="00A63A74" w:rsidP="00784F19">
      <w:pPr>
        <w:pStyle w:val="a5"/>
        <w:shd w:val="clear" w:color="auto" w:fill="FFFFFF"/>
        <w:adjustRightInd w:val="0"/>
        <w:snapToGrid w:val="0"/>
        <w:spacing w:before="0" w:beforeAutospacing="0" w:after="0" w:afterAutospacing="0" w:line="500" w:lineRule="exact"/>
        <w:ind w:firstLineChars="200" w:firstLine="640"/>
        <w:rPr>
          <w:rStyle w:val="a6"/>
          <w:rFonts w:ascii="黑体" w:eastAsia="黑体" w:hAnsi="黑体"/>
          <w:sz w:val="32"/>
          <w:szCs w:val="32"/>
        </w:rPr>
      </w:pPr>
      <w:r w:rsidRPr="00784F19">
        <w:rPr>
          <w:rStyle w:val="a6"/>
          <w:rFonts w:ascii="黑体" w:eastAsia="黑体" w:hAnsi="黑体" w:hint="eastAsia"/>
          <w:b w:val="0"/>
          <w:color w:val="545454"/>
          <w:sz w:val="32"/>
          <w:szCs w:val="32"/>
        </w:rPr>
        <w:t>六、加强法治工作队伍建设</w:t>
      </w:r>
    </w:p>
    <w:p w:rsidR="00A63A74" w:rsidRPr="002E7DD1" w:rsidRDefault="00784F19" w:rsidP="002E7DD1">
      <w:pPr>
        <w:pStyle w:val="a5"/>
        <w:shd w:val="clear" w:color="auto" w:fill="FFFFFF"/>
        <w:adjustRightInd w:val="0"/>
        <w:snapToGrid w:val="0"/>
        <w:spacing w:before="0" w:beforeAutospacing="0" w:after="0" w:afterAutospacing="0" w:line="460" w:lineRule="atLeast"/>
        <w:ind w:firstLineChars="200" w:firstLine="420"/>
        <w:rPr>
          <w:rFonts w:ascii="仿宋_GB2312" w:eastAsia="仿宋_GB2312" w:hint="eastAsia"/>
          <w:color w:val="545454"/>
          <w:sz w:val="30"/>
          <w:szCs w:val="30"/>
        </w:rPr>
      </w:pPr>
      <w:r>
        <w:rPr>
          <w:rFonts w:hint="eastAsia"/>
          <w:color w:val="545454"/>
          <w:sz w:val="21"/>
          <w:szCs w:val="21"/>
        </w:rPr>
        <w:t> </w:t>
      </w:r>
      <w:r w:rsidR="00A63A74" w:rsidRPr="002E7DD1">
        <w:rPr>
          <w:rFonts w:ascii="仿宋_GB2312" w:eastAsia="仿宋_GB2312" w:hint="eastAsia"/>
          <w:color w:val="545454"/>
          <w:sz w:val="30"/>
          <w:szCs w:val="30"/>
        </w:rPr>
        <w:t>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一）建设高素质法治专门队伍。把思想政治建设摆在首位，加强理想信念教育，深入开展社会主义核心价值观和社会主义法治理念教育，坚持党的事业、人民利益、宪法法律至上，加强立法队伍、行政执法队伍、司法队伍建设。抓住立法、执法、司法机关各级领导班子建设这个关键，突出政治标准，把善于运用法治思维和法治方式推动工作的人选拔到领导岗位上来。畅通立法、执法、司法部门干部和人才相互之间以及与其他部门具备条件的干部和人才交流渠道。</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lastRenderedPageBreak/>
        <w:t>推进法治专门队伍正规化、专业化、职业化，提高职业素养和专业水平。完善法律职业准入制度，健全国家统一法律职业资格考试制度，建立法律职业人员统一职前培训制度。建立从符合条件的律师、法学专家中招录立法工作者、法官、检察官制度，畅通具备条件的军队转业干部进入法治专门队伍的通道，健全从政法专业毕业生中招录人才的规范便捷机制。加强边疆地区、民族地区法治专门队伍建设。加快建立符合职业特点的法治工作人员管理制度，完善职业保障体系，建立法官、检察官、人民警察专业职务序列及工资制度。</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建立法官、检察官逐级遴选制度。初任法官、检察官由高级人民法院、省级人民检察院统一招录，一律在基层法院、检察院任职。上级人民法院、人民检察院的法官、检察官一般从下一级人民法院、人民检察院的优秀法官、检察官中遴选。</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二）加强法律服务队伍建设。加强律师队伍思想政治建设，把拥护中国共产党领导、拥护社会主义法治作为律师从业的基本要求，增强广大律师走中国特色社会主义法治道路的自觉性和坚定性。构建社会律师、公职律师、公司律师等优势互补、结构合理的律师队伍。提高律师队伍业务素质，完善执业保障机制。加强律师事务所管理，发挥律师协会自律作用，规范律师执业行为，监督律师严格遵守职业道德和职业操守，强化准入、退出管理，严格执行违法违规执业惩戒制度。加强律师行业党的建设，扩大党的工作覆盖面，切实发挥律师事务所党组织的政治核心作用。</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各级党政机关和人民团体普遍设立公职律师，企业可设立公司律师，参与决策论证，提供法律意见，促进依法办事，防范法律风险。明确公职律师、公司律师法律地位及权利义务，理顺公职律师、公司律师管理体制机制。</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发展公证员、基层法律服务工作者、人民调解员队伍。推动法律服务志愿者队伍建设。建立激励法律服务人才跨区域流动机制，逐步解决基层和欠发达地区法律服务资源不足和高端人才匮乏问题。</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lastRenderedPageBreak/>
        <w:t>（三）创新法治人才培养机制。坚持用马克思主义法学思想和中国特色社会主义法治理论全方位占领高校、科研机构法学教育和法学研究阵地，加强法学基础理论研究，形成完善的中国特色社会主义法学理论体系、学科体系、课程体系，组织编写和全面采用国家统一的法律类专业核心教材，纳入司法考试必考范围。坚持立德树人、德育为先导向，推动中国特色社会主义法治理论进教材进课堂进头脑，培养造就熟悉和坚持中国特色社会主义法治体系的法治人才及后备力量。建设通晓国际法律规则、善于处理涉外法律事务的涉外法治人才队伍。</w:t>
      </w:r>
    </w:p>
    <w:p w:rsidR="00A63A74" w:rsidRPr="002E7DD1" w:rsidRDefault="00A63A74" w:rsidP="00784F19">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健全政法部门和法学院校、法学研究机构人员双向交流机制，实施高校和法治工作部门人员互聘计划，重点打造一支政治立场坚定、理论功底深厚、熟悉中国国情的高水平法学家和专家团队，建设高素质学术带头人、骨干教师、专兼职教师队伍。</w:t>
      </w:r>
    </w:p>
    <w:p w:rsidR="00A63A74" w:rsidRPr="00784F19" w:rsidRDefault="00A63A74" w:rsidP="00784F19">
      <w:pPr>
        <w:pStyle w:val="a5"/>
        <w:shd w:val="clear" w:color="auto" w:fill="FFFFFF"/>
        <w:adjustRightInd w:val="0"/>
        <w:snapToGrid w:val="0"/>
        <w:spacing w:before="0" w:beforeAutospacing="0" w:after="0" w:afterAutospacing="0" w:line="500" w:lineRule="exact"/>
        <w:ind w:firstLineChars="200" w:firstLine="640"/>
        <w:rPr>
          <w:rStyle w:val="a6"/>
          <w:rFonts w:ascii="黑体" w:eastAsia="黑体" w:hAnsi="黑体"/>
          <w:sz w:val="32"/>
          <w:szCs w:val="32"/>
        </w:rPr>
      </w:pPr>
      <w:r w:rsidRPr="00784F19">
        <w:rPr>
          <w:rStyle w:val="a6"/>
          <w:rFonts w:ascii="黑体" w:eastAsia="黑体" w:hAnsi="黑体" w:hint="eastAsia"/>
          <w:b w:val="0"/>
          <w:color w:val="545454"/>
          <w:sz w:val="32"/>
          <w:szCs w:val="32"/>
        </w:rPr>
        <w:t>七、加强和改进党对全面推进依法治国的领导</w:t>
      </w:r>
    </w:p>
    <w:p w:rsidR="00A63A74" w:rsidRPr="002E7DD1" w:rsidRDefault="00784F19" w:rsidP="00784F19">
      <w:pPr>
        <w:pStyle w:val="a5"/>
        <w:shd w:val="clear" w:color="auto" w:fill="FFFFFF"/>
        <w:adjustRightInd w:val="0"/>
        <w:snapToGrid w:val="0"/>
        <w:spacing w:before="0" w:beforeAutospacing="0" w:after="0" w:afterAutospacing="0" w:line="460" w:lineRule="atLeast"/>
        <w:ind w:firstLineChars="200" w:firstLine="420"/>
        <w:rPr>
          <w:rFonts w:ascii="仿宋_GB2312" w:eastAsia="仿宋_GB2312" w:hint="eastAsia"/>
          <w:color w:val="545454"/>
          <w:sz w:val="30"/>
          <w:szCs w:val="30"/>
        </w:rPr>
      </w:pPr>
      <w:r>
        <w:rPr>
          <w:rFonts w:hint="eastAsia"/>
          <w:color w:val="545454"/>
          <w:sz w:val="21"/>
          <w:szCs w:val="21"/>
        </w:rPr>
        <w:t> </w:t>
      </w:r>
      <w:bookmarkStart w:id="0" w:name="_GoBack"/>
      <w:r w:rsidR="00A63A74" w:rsidRPr="002E7DD1">
        <w:rPr>
          <w:rFonts w:ascii="仿宋_GB2312" w:eastAsia="仿宋_GB2312" w:hint="eastAsia"/>
          <w:color w:val="545454"/>
          <w:sz w:val="30"/>
          <w:szCs w:val="30"/>
        </w:rPr>
        <w:t>党的领导是全面推进依法治国、加快建设社会主义法治国家最根本的保证。必须加强和改进党对法治工作的领导，把党的领导贯彻到全面推进依法治国全过程。</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一）坚持依法执政。依法执政是依法治国的关键。各级党组织和领导干部要深刻认识到，维护宪法法律权威就是维护党和人民共同意志的权威，捍卫宪法法律尊严就是捍卫党和人民共同意志的尊严，保证宪法法律实施就是保证党和人民共同意志的实现。各级领导干部要对法律怀有敬畏之心，牢记法律红线不可逾越、法律底线不可触碰，带头遵守法律，带头依法办事，不得违法行使权力，更不能以言代法、以权压法、徇私枉法。</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健全党领导依法治国的制度和工作机制，完善保证党确定依法治国方针政策和决策部署的工作机制和程序。加强对全面推进依法治国统一领导、统一部署、统筹协调。完善党委依法决策机制，发挥政策和法律的各自优势，促进党的政策和国家法律互联互动。党委要定期听取政法机关工作汇报，做促进公正司法、维护法律权威的表率。党政主要负责人要履行推进法治建设第一责</w:t>
      </w:r>
      <w:r w:rsidRPr="002E7DD1">
        <w:rPr>
          <w:rFonts w:ascii="仿宋_GB2312" w:eastAsia="仿宋_GB2312" w:hint="eastAsia"/>
          <w:color w:val="545454"/>
          <w:sz w:val="30"/>
          <w:szCs w:val="30"/>
        </w:rPr>
        <w:lastRenderedPageBreak/>
        <w:t>任人职责。各级党委要领导和支持工会、共青团、妇联等人民团体和社会组织在依法治国中积极发挥作用。</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人大、政府、政协、审判机关、检察机关的党组织和党员干部要坚决贯彻党的理论和路线方针政策，贯彻党委决策部署。各级人大、政府、政协、审判机关、检察机关的党组织要领导和监督本单位模范遵守宪法法律，坚决查处执法犯法、违法用权等行为。</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政法委员会是党委领导政法工作的组织形式，必须长期坚持。各级党委政法委员会要把工作着力点放在把握政治方向、协调各方职能、统筹政法工作、建设政法队伍、督促依法履职、创造公正司法环境上，带头依法办事，保障宪法法律正确统一实施。政法机关党组织要建立健全重大事项向党委报告制度。加强政法机关党的建设，在法治建设中充分发挥党组织政治保障作用和党员先锋模范作用。</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二）加强党内法规制度建设。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党的纪律是党内规矩。党规党纪严于国家法律，党的各级组织和广大党员干部不仅要模范遵守国家法律，而且要按照党规党纪以更高标准严格要求自己，坚定理想信念，</w:t>
      </w:r>
      <w:proofErr w:type="gramStart"/>
      <w:r w:rsidRPr="002E7DD1">
        <w:rPr>
          <w:rFonts w:ascii="仿宋_GB2312" w:eastAsia="仿宋_GB2312" w:hint="eastAsia"/>
          <w:color w:val="545454"/>
          <w:sz w:val="30"/>
          <w:szCs w:val="30"/>
        </w:rPr>
        <w:t>践行</w:t>
      </w:r>
      <w:proofErr w:type="gramEnd"/>
      <w:r w:rsidRPr="002E7DD1">
        <w:rPr>
          <w:rFonts w:ascii="仿宋_GB2312" w:eastAsia="仿宋_GB2312" w:hint="eastAsia"/>
          <w:color w:val="545454"/>
          <w:sz w:val="30"/>
          <w:szCs w:val="30"/>
        </w:rPr>
        <w:t>党的宗旨，坚决同违法乱纪行为作斗争。对违反党规党纪的行为必须严肃处理，对苗头性倾向性问题必须抓早抓小，防止小错酿成大错、违纪走向违法。</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依纪依法反对和克服形式主义、官僚主义、享乐主义和奢靡之风，形成严密的长效机制。完善和严格执行领导干部政治、工作、生活待遇方面各项制度规定，着力整治各种特权行为。深入</w:t>
      </w:r>
      <w:r w:rsidRPr="002E7DD1">
        <w:rPr>
          <w:rFonts w:ascii="仿宋_GB2312" w:eastAsia="仿宋_GB2312" w:hint="eastAsia"/>
          <w:color w:val="545454"/>
          <w:sz w:val="30"/>
          <w:szCs w:val="30"/>
        </w:rPr>
        <w:lastRenderedPageBreak/>
        <w:t>开展党风廉政建设和反腐败斗争，严格落实党风廉政建设党委主体责任和纪委监督责任，对任何腐败行为和腐败分子，必须依纪依法予以坚决惩处，决不手软。</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三）提高党员干部法治思维和依法办事能力。党员干部是全面推进依法治国的重要组织者、推动者、实践者，要自觉提高运用法治思维和法治方式深化改革、推动发展、化解矛盾、维护稳定能力，高级干部尤其要以身作则、</w:t>
      </w:r>
      <w:proofErr w:type="gramStart"/>
      <w:r w:rsidRPr="002E7DD1">
        <w:rPr>
          <w:rFonts w:ascii="仿宋_GB2312" w:eastAsia="仿宋_GB2312" w:hint="eastAsia"/>
          <w:color w:val="545454"/>
          <w:sz w:val="30"/>
          <w:szCs w:val="30"/>
        </w:rPr>
        <w:t>以上率</w:t>
      </w:r>
      <w:proofErr w:type="gramEnd"/>
      <w:r w:rsidRPr="002E7DD1">
        <w:rPr>
          <w:rFonts w:ascii="仿宋_GB2312" w:eastAsia="仿宋_GB2312" w:hint="eastAsia"/>
          <w:color w:val="545454"/>
          <w:sz w:val="30"/>
          <w:szCs w:val="30"/>
        </w:rPr>
        <w:t>下。把法治建设成效作为衡量各级领导班子和领导干部工作实绩重要内容，纳入政绩考核指标体系。把能不能遵守法律、依法办事作为考察干部重要内容，在相同条件下，优先提拔使用法治素养好、依法办事能力强的干部。对特权思想严重、法治观念淡薄的干部要批评教育，不改正的要调离领导岗位。</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四）推进基层治理法治化。全面推进依法治国，基础在基层，工作重点在基层。发挥基层党组织在全面推进依法治国中的战斗堡垒作用，增强基层干部法治观念、法治为民的意识，提高依法办事能力。加强基层法治机构建设，强化基层法治队伍，建立重心下移、力量下沉的法治工作机制，改善基层基础设施和装备条件，推进法治干部下基层活动。</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五）深入推进依法治军从严治军。党对军队绝对领导是依法治军的核心和根本要求。紧紧围绕党在新形势下的强军目标，着眼全面加强军队革命化现代化正规化建设，创新发展依法治军理论和实践，构建完善的中国特色军事法治体系，提高国防和军队建设法治化水平。</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坚持在法治轨道上积极稳妥推进国防和军队改革，深化军队领导指挥体制、力量结构、政策制度等方面改革，加快完善和发展中国特色社会主义军事制度。</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健全适应现代军队建设和作战要求的军事法规制度体系，严格规范军事法规制度的制定权限和程序，将所有军事规范性文件纳入审查范围，完善审查制度，增强军事法规制度科学性、针对性、适用性。</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lastRenderedPageBreak/>
        <w:t>坚持从严治军铁律，加大军事法规执行力度，明确执法责任，完善执法制度，健全执法监督机制，严格责任追究，推动依法治军落到实处。</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健全军事法制工作体制，建立完善领导机关法制工作机构。改革军事司法体制机制，完善统一领导的军事审判、检察制度，维护国防利益，保障军人合法权益，防范打击违法犯罪。建立军事法律顾问制度，在各级领导机关设立军事法律顾问，完善重大决策和军事行动法律咨询保障制度。改革军队纪检监察体制。</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强化官兵法治理念和法治素养，把法律知识学习纳入军队院校教育体系、干部理论学习和部队教育训练体系，列为军队院校学员必修课和部队官兵必学必训内容。完善军事法律人才培养机制。加强军事法治理论研究。</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六）依法保障“一国两制”实践和推进祖国统一。坚持宪法的最高法律地位和最高法律效力，全面准确贯彻“一国两制”、“港人治港”、“澳人治澳”、高度自治的方针，严格依照宪法和基本法办事，完善与基本法实施相关的制度和机制，依法行使中央权力，依法保障高度自治，支持特别行政区行政长官和政府依法施政，保障内地与香港、澳门经贸关系发展和各领域交流合作，防范和反对外部势力干预港澳事务，保持香港、澳门长期繁荣稳定。</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运用法治方式巩固和深化两岸关系和平发展，完善涉台法律法规，依法规范和保障两岸人民关系、推进两岸交流合作。运用法律手段捍卫一个中国原则、反对“台独”，增进维护一个中国框架的共同认知，推进祖国和平统一。</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依法保护港澳同胞、台湾同胞权益。加强内地同香港和澳门、大陆同台湾的执法司法协作，共同打击跨境违法犯罪活动。</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七）加强涉外法律工作。适应对外开放不断深化，完善涉外法律法规体系，促进构建开放型经济新体制。积极参与国际规则制定，推动依法处理涉外经济、社会事务，增强我国在国际法律事务中的话语权和影响力，运用法律手段维护我国主权、安全、</w:t>
      </w:r>
      <w:r w:rsidRPr="002E7DD1">
        <w:rPr>
          <w:rFonts w:ascii="仿宋_GB2312" w:eastAsia="仿宋_GB2312" w:hint="eastAsia"/>
          <w:color w:val="545454"/>
          <w:sz w:val="30"/>
          <w:szCs w:val="30"/>
        </w:rPr>
        <w:lastRenderedPageBreak/>
        <w:t>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rsidR="00A63A74"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hint="eastAsia"/>
          <w:color w:val="545454"/>
          <w:sz w:val="30"/>
          <w:szCs w:val="30"/>
        </w:rPr>
      </w:pPr>
      <w:r w:rsidRPr="002E7DD1">
        <w:rPr>
          <w:rFonts w:ascii="仿宋_GB2312" w:eastAsia="仿宋_GB2312" w:hint="eastAsia"/>
          <w:color w:val="545454"/>
          <w:sz w:val="30"/>
          <w:szCs w:val="30"/>
        </w:rPr>
        <w:t>各级党委要全面准确贯彻本决定精神，健全党委统一领导和各方分工负责、齐抓共管的责任落实机制，制定实施方案，确保各项部署落到实处。</w:t>
      </w:r>
    </w:p>
    <w:p w:rsidR="004911A6" w:rsidRPr="002E7DD1" w:rsidRDefault="00A63A74" w:rsidP="002E7DD1">
      <w:pPr>
        <w:pStyle w:val="a5"/>
        <w:shd w:val="clear" w:color="auto" w:fill="FFFFFF"/>
        <w:adjustRightInd w:val="0"/>
        <w:snapToGrid w:val="0"/>
        <w:spacing w:before="0" w:beforeAutospacing="0" w:after="0" w:afterAutospacing="0" w:line="460" w:lineRule="atLeast"/>
        <w:ind w:firstLineChars="200" w:firstLine="600"/>
        <w:rPr>
          <w:rFonts w:ascii="仿宋_GB2312" w:eastAsia="仿宋_GB2312"/>
          <w:color w:val="545454"/>
          <w:sz w:val="30"/>
          <w:szCs w:val="30"/>
        </w:rPr>
      </w:pPr>
      <w:r w:rsidRPr="002E7DD1">
        <w:rPr>
          <w:rFonts w:ascii="仿宋_GB2312" w:eastAsia="仿宋_GB2312" w:hint="eastAsia"/>
          <w:color w:val="545454"/>
          <w:sz w:val="30"/>
          <w:szCs w:val="30"/>
        </w:rPr>
        <w:t>全党同志和全国各族人民要紧密团结在以习近平同志为总书记的党中央周围，高举中国特色社会主义伟大旗帜，积极投身全面推进依法治国伟大实践，开拓进取，扎实工作，为建设法治中国而奋斗！</w:t>
      </w:r>
      <w:bookmarkEnd w:id="0"/>
    </w:p>
    <w:sectPr w:rsidR="004911A6" w:rsidRPr="002E7D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21E" w:rsidRDefault="00F4321E" w:rsidP="00A63A74">
      <w:r>
        <w:separator/>
      </w:r>
    </w:p>
  </w:endnote>
  <w:endnote w:type="continuationSeparator" w:id="0">
    <w:p w:rsidR="00F4321E" w:rsidRDefault="00F4321E" w:rsidP="00A6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21E" w:rsidRDefault="00F4321E" w:rsidP="00A63A74">
      <w:r>
        <w:separator/>
      </w:r>
    </w:p>
  </w:footnote>
  <w:footnote w:type="continuationSeparator" w:id="0">
    <w:p w:rsidR="00F4321E" w:rsidRDefault="00F4321E" w:rsidP="00A63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1F9"/>
    <w:rsid w:val="002E7DD1"/>
    <w:rsid w:val="004911A6"/>
    <w:rsid w:val="00784F19"/>
    <w:rsid w:val="008221F9"/>
    <w:rsid w:val="00A63A74"/>
    <w:rsid w:val="00F4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A74"/>
    <w:rPr>
      <w:sz w:val="18"/>
      <w:szCs w:val="18"/>
    </w:rPr>
  </w:style>
  <w:style w:type="paragraph" w:styleId="a4">
    <w:name w:val="footer"/>
    <w:basedOn w:val="a"/>
    <w:link w:val="Char0"/>
    <w:uiPriority w:val="99"/>
    <w:unhideWhenUsed/>
    <w:rsid w:val="00A63A74"/>
    <w:pPr>
      <w:tabs>
        <w:tab w:val="center" w:pos="4153"/>
        <w:tab w:val="right" w:pos="8306"/>
      </w:tabs>
      <w:snapToGrid w:val="0"/>
      <w:jc w:val="left"/>
    </w:pPr>
    <w:rPr>
      <w:sz w:val="18"/>
      <w:szCs w:val="18"/>
    </w:rPr>
  </w:style>
  <w:style w:type="character" w:customStyle="1" w:styleId="Char0">
    <w:name w:val="页脚 Char"/>
    <w:basedOn w:val="a0"/>
    <w:link w:val="a4"/>
    <w:uiPriority w:val="99"/>
    <w:rsid w:val="00A63A74"/>
    <w:rPr>
      <w:sz w:val="18"/>
      <w:szCs w:val="18"/>
    </w:rPr>
  </w:style>
  <w:style w:type="paragraph" w:styleId="a5">
    <w:name w:val="Normal (Web)"/>
    <w:basedOn w:val="a"/>
    <w:uiPriority w:val="99"/>
    <w:semiHidden/>
    <w:unhideWhenUsed/>
    <w:rsid w:val="00A63A7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63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3A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3A74"/>
    <w:rPr>
      <w:sz w:val="18"/>
      <w:szCs w:val="18"/>
    </w:rPr>
  </w:style>
  <w:style w:type="paragraph" w:styleId="a4">
    <w:name w:val="footer"/>
    <w:basedOn w:val="a"/>
    <w:link w:val="Char0"/>
    <w:uiPriority w:val="99"/>
    <w:unhideWhenUsed/>
    <w:rsid w:val="00A63A74"/>
    <w:pPr>
      <w:tabs>
        <w:tab w:val="center" w:pos="4153"/>
        <w:tab w:val="right" w:pos="8306"/>
      </w:tabs>
      <w:snapToGrid w:val="0"/>
      <w:jc w:val="left"/>
    </w:pPr>
    <w:rPr>
      <w:sz w:val="18"/>
      <w:szCs w:val="18"/>
    </w:rPr>
  </w:style>
  <w:style w:type="character" w:customStyle="1" w:styleId="Char0">
    <w:name w:val="页脚 Char"/>
    <w:basedOn w:val="a0"/>
    <w:link w:val="a4"/>
    <w:uiPriority w:val="99"/>
    <w:rsid w:val="00A63A74"/>
    <w:rPr>
      <w:sz w:val="18"/>
      <w:szCs w:val="18"/>
    </w:rPr>
  </w:style>
  <w:style w:type="paragraph" w:styleId="a5">
    <w:name w:val="Normal (Web)"/>
    <w:basedOn w:val="a"/>
    <w:uiPriority w:val="99"/>
    <w:semiHidden/>
    <w:unhideWhenUsed/>
    <w:rsid w:val="00A63A7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63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23846">
      <w:bodyDiv w:val="1"/>
      <w:marLeft w:val="0"/>
      <w:marRight w:val="0"/>
      <w:marTop w:val="0"/>
      <w:marBottom w:val="0"/>
      <w:divBdr>
        <w:top w:val="none" w:sz="0" w:space="0" w:color="auto"/>
        <w:left w:val="none" w:sz="0" w:space="0" w:color="auto"/>
        <w:bottom w:val="none" w:sz="0" w:space="0" w:color="auto"/>
        <w:right w:val="none" w:sz="0" w:space="0" w:color="auto"/>
      </w:divBdr>
    </w:div>
    <w:div w:id="1075055410">
      <w:bodyDiv w:val="1"/>
      <w:marLeft w:val="0"/>
      <w:marRight w:val="0"/>
      <w:marTop w:val="0"/>
      <w:marBottom w:val="0"/>
      <w:divBdr>
        <w:top w:val="none" w:sz="0" w:space="0" w:color="auto"/>
        <w:left w:val="none" w:sz="0" w:space="0" w:color="auto"/>
        <w:bottom w:val="none" w:sz="0" w:space="0" w:color="auto"/>
        <w:right w:val="none" w:sz="0" w:space="0" w:color="auto"/>
      </w:divBdr>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24231522">
      <w:bodyDiv w:val="1"/>
      <w:marLeft w:val="0"/>
      <w:marRight w:val="0"/>
      <w:marTop w:val="0"/>
      <w:marBottom w:val="0"/>
      <w:divBdr>
        <w:top w:val="none" w:sz="0" w:space="0" w:color="auto"/>
        <w:left w:val="none" w:sz="0" w:space="0" w:color="auto"/>
        <w:bottom w:val="none" w:sz="0" w:space="0" w:color="auto"/>
        <w:right w:val="none" w:sz="0" w:space="0" w:color="auto"/>
      </w:divBdr>
    </w:div>
    <w:div w:id="1135755419">
      <w:bodyDiv w:val="1"/>
      <w:marLeft w:val="0"/>
      <w:marRight w:val="0"/>
      <w:marTop w:val="0"/>
      <w:marBottom w:val="0"/>
      <w:divBdr>
        <w:top w:val="none" w:sz="0" w:space="0" w:color="auto"/>
        <w:left w:val="none" w:sz="0" w:space="0" w:color="auto"/>
        <w:bottom w:val="none" w:sz="0" w:space="0" w:color="auto"/>
        <w:right w:val="none" w:sz="0" w:space="0" w:color="auto"/>
      </w:divBdr>
    </w:div>
    <w:div w:id="1246643334">
      <w:bodyDiv w:val="1"/>
      <w:marLeft w:val="0"/>
      <w:marRight w:val="0"/>
      <w:marTop w:val="0"/>
      <w:marBottom w:val="0"/>
      <w:divBdr>
        <w:top w:val="none" w:sz="0" w:space="0" w:color="auto"/>
        <w:left w:val="none" w:sz="0" w:space="0" w:color="auto"/>
        <w:bottom w:val="none" w:sz="0" w:space="0" w:color="auto"/>
        <w:right w:val="none" w:sz="0" w:space="0" w:color="auto"/>
      </w:divBdr>
    </w:div>
    <w:div w:id="127691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2531</Words>
  <Characters>14429</Characters>
  <Application>Microsoft Office Word</Application>
  <DocSecurity>0</DocSecurity>
  <Lines>120</Lines>
  <Paragraphs>33</Paragraphs>
  <ScaleCrop>false</ScaleCrop>
  <Company>china</Company>
  <LinksUpToDate>false</LinksUpToDate>
  <CharactersWithSpaces>16927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3</cp:revision>
  <dcterms:created xsi:type="dcterms:W3CDTF">2014-11-05T01:05:00Z</dcterms:created>
  <dcterms:modified xsi:type="dcterms:W3CDTF">2014-11-05T01:24:00Z</dcterms:modified>
</cp:coreProperties>
</file>