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612" w:lineRule="auto"/>
        <w:ind w:left="0" w:right="0" w:firstLine="662"/>
        <w:rPr>
          <w:rFonts w:hint="eastAsia" w:ascii="仿宋_GB2312" w:eastAsia="仿宋_GB2312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rPr>
          <w:rFonts w:hint="eastAsia" w:ascii="仿宋_GB2312" w:eastAsia="仿宋_GB2312"/>
        </w:rPr>
      </w:pPr>
      <w:bookmarkStart w:id="0" w:name="_GoBack"/>
      <w:bookmarkEnd w:id="0"/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spacing w:line="48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“福州大学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厦门工艺美术学院</w:t>
      </w:r>
      <w:r>
        <w:rPr>
          <w:rFonts w:hint="eastAsia" w:ascii="仿宋_GB2312" w:eastAsia="仿宋_GB2312"/>
          <w:b/>
          <w:bCs/>
          <w:sz w:val="44"/>
          <w:szCs w:val="44"/>
        </w:rPr>
        <w:t>精品课程”</w:t>
      </w:r>
    </w:p>
    <w:p>
      <w:pPr>
        <w:spacing w:line="48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申报表</w:t>
      </w:r>
    </w:p>
    <w:p>
      <w:pPr>
        <w:spacing w:line="480" w:lineRule="auto"/>
        <w:ind w:firstLine="539"/>
        <w:jc w:val="center"/>
        <w:rPr>
          <w:rFonts w:hint="eastAsia" w:ascii="仿宋_GB2312" w:eastAsia="仿宋_GB2312"/>
          <w:sz w:val="24"/>
        </w:rPr>
      </w:pPr>
    </w:p>
    <w:p>
      <w:pPr>
        <w:spacing w:line="480" w:lineRule="auto"/>
        <w:rPr>
          <w:rFonts w:hint="eastAsia" w:ascii="仿宋_GB2312" w:eastAsia="仿宋_GB2312"/>
          <w:sz w:val="24"/>
        </w:rPr>
      </w:pPr>
    </w:p>
    <w:p>
      <w:pPr>
        <w:tabs>
          <w:tab w:val="left" w:pos="5685"/>
        </w:tabs>
        <w:spacing w:line="480" w:lineRule="auto"/>
        <w:ind w:firstLine="13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58240;mso-width-relative:page;mso-height-relative:page;" filled="f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hE191gAAAAkBAAAPAAAAAAAA&#10;AAEAIAAAACIAAABkcnMvZG93bnJldi54bWxQSwECFAAUAAAACACHTuJArt3lz9sBAACWAwAADgAA&#10;AAAAAAABACAAAAAlAQAAZHJzL2Uyb0RvYy54bWxQSwUGAAAAAAYABgBZAQAAc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所 属 </w:t>
      </w:r>
      <w:r>
        <w:rPr>
          <w:rFonts w:hint="eastAsia" w:ascii="仿宋_GB2312" w:eastAsia="仿宋_GB2312"/>
          <w:sz w:val="28"/>
          <w:lang w:eastAsia="zh-CN"/>
        </w:rPr>
        <w:t>系（部）</w:t>
      </w:r>
      <w:r>
        <w:rPr>
          <w:rFonts w:hint="eastAsia" w:ascii="仿宋_GB2312" w:eastAsia="仿宋_GB2312"/>
          <w:sz w:val="28"/>
        </w:rPr>
        <w:t xml:space="preserve">                      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59264;mso-width-relative:page;mso-height-relative:page;" filled="f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RNfdYAAAAJAQAADwAAAAAAAAAB&#10;ACAAAAAiAAAAZHJzL2Rvd25yZXYueG1sUEsBAhQAFAAAAAgAh07iQJ1gSXjZAQAAlgMAAA4AAAAA&#10;AAAAAQAgAAAAJQEAAGRycy9lMm9Eb2MueG1sUEsFBgAAAAAGAAYAWQEAAHA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课 程 名 称  </w:t>
      </w:r>
    </w:p>
    <w:p>
      <w:pPr>
        <w:spacing w:line="480" w:lineRule="auto"/>
        <w:ind w:left="279" w:leftChars="133" w:firstLine="257" w:firstLineChars="92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 课程类型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 xml:space="preserve">□ 理论课（不含实践）□理论课（含实践）□实践(验)课  </w:t>
      </w:r>
      <w:r>
        <w:rPr>
          <w:rFonts w:hint="eastAsia" w:ascii="仿宋_GB2312" w:eastAsia="仿宋_GB2312"/>
          <w:szCs w:val="21"/>
          <w:u w:val="single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所属一级学科名称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  <w:u w:val="single"/>
        </w:rPr>
        <w:tab/>
      </w:r>
      <w:r>
        <w:rPr>
          <w:rFonts w:hint="eastAsia" w:ascii="仿宋_GB2312" w:eastAsia="仿宋_GB2312"/>
          <w:sz w:val="28"/>
          <w:u w:val="single"/>
        </w:rPr>
        <w:t xml:space="preserve">                            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0288;mso-width-relative:page;mso-height-relative:page;" filled="f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zsMLrWAAAACQEAAA8AAAAAAAAA&#10;AQAgAAAAIgAAAGRycy9kb3ducmV2LnhtbFBLAQIUABQAAAAIAIdO4kABxCV62gEAAJYDAAAOAAAA&#10;AAAAAAEAIAAAACUBAABkcnMvZTJvRG9jLnhtbFBLBQYAAAAABgAGAFkBAABx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所属二级学科名称  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234pt;z-index:251661312;mso-width-relative:page;mso-height-relative:page;" filled="f" coordsize="21600,21600" o:gfxdata="UEsDBAoAAAAAAIdO4kAAAAAAAAAAAAAAAAAEAAAAZHJzL1BLAwQUAAAACACHTuJAGCYf2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gmH9nWAAAACQEAAA8AAAAAAAAA&#10;AQAgAAAAIgAAAGRycy9kb3ducmV2LnhtbFBLAQIUABQAAAAIAIdO4kD7zmyP2gEAAJYDAAAOAAAA&#10;AAAAAAEAIAAAACUBAABkcnMvZTJvRG9jLnhtbFBLBQYAAAAABgAGAFkBAABx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课 程 负 责 人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2336;mso-width-relative:page;mso-height-relative:page;" filled="f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RNfdYAAAAJAQAADwAAAAAAAAAB&#10;ACAAAAAiAAAAZHJzL2Rvd25yZXYueG1sUEsBAhQAFAAAAAgAh07iQJjKqRbZAQAAlgMAAA4AAAAA&#10;AAAAAQAgAAAAJQEAAGRycy9lMm9Eb2MueG1sUEsFBgAAAAAGAAYAWQEAAHA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申 报 日 期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福州大学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厦门工艺美术学院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○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一八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月</w:t>
      </w:r>
    </w:p>
    <w:p>
      <w:pPr>
        <w:spacing w:line="480" w:lineRule="auto"/>
        <w:ind w:firstLine="539"/>
        <w:rPr>
          <w:rFonts w:hint="eastAsia" w:ascii="仿宋_GB2312" w:hAnsi="宋体" w:eastAsia="仿宋_GB2312"/>
          <w:sz w:val="28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hint="eastAsia" w:ascii="仿宋_GB2312" w:hAnsi="宋体" w:eastAsia="仿宋_GB2312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涉密内容不填写，有可能涉密和不宜大范围公开的内容，请在说明栏中注明。</w:t>
      </w:r>
    </w:p>
    <w:p>
      <w:pPr>
        <w:numPr>
          <w:ilvl w:val="0"/>
          <w:numId w:val="1"/>
        </w:numPr>
        <w:spacing w:line="480" w:lineRule="auto"/>
        <w:ind w:right="206" w:rightChars="98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除课程负责人外，根据课程实际情况，填写1～4名主讲教师的详细信息。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本表栏目未涵盖的内容，需要说明的，请在说明栏中注明。</w:t>
      </w:r>
    </w:p>
    <w:p>
      <w:pPr>
        <w:numPr>
          <w:ilvl w:val="1"/>
          <w:numId w:val="1"/>
        </w:numPr>
        <w:tabs>
          <w:tab w:val="left" w:pos="540"/>
          <w:tab w:val="clear" w:pos="1679"/>
        </w:tabs>
        <w:spacing w:line="480" w:lineRule="auto"/>
        <w:ind w:right="-693" w:rightChars="-330" w:hanging="1679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课程负责人情况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892"/>
        <w:gridCol w:w="536"/>
        <w:gridCol w:w="1071"/>
        <w:gridCol w:w="701"/>
        <w:gridCol w:w="802"/>
        <w:gridCol w:w="165"/>
        <w:gridCol w:w="193"/>
        <w:gridCol w:w="89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103" w:rightChars="-49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1" w:type="dxa"/>
            <w:vAlign w:val="top"/>
          </w:tcPr>
          <w:p>
            <w:pPr>
              <w:spacing w:line="480" w:lineRule="auto"/>
              <w:ind w:right="-693" w:rightChars="-33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9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861" w:type="dxa"/>
            <w:gridSpan w:val="4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59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7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861" w:type="dxa"/>
            <w:gridSpan w:val="4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59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3200" w:type="dxa"/>
            <w:gridSpan w:val="4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67" w:type="dxa"/>
            <w:gridSpan w:val="2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通信地址（邮编）</w:t>
            </w:r>
          </w:p>
        </w:tc>
        <w:tc>
          <w:tcPr>
            <w:tcW w:w="595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595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281" w:rightChars="-13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近五年来讲授的主要课程（含课程名称、课程类别、周学时；届数及学生总人数）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（不超过五门）；承担的实践性教学（含实验、实习、课程设计、毕业设计/论文，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总人数）；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（不超过五项）；在国内外公开发行刊物上发表的学术论文（含题目、刊物名称、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署名次序次序与时间）（不超过五项）；获得的学术研究表彰/奖励（含奖项名称、</w:t>
            </w:r>
          </w:p>
          <w:p>
            <w:pPr>
              <w:widowControl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授予单位、署名次序、时间）（不超过五项）</w:t>
            </w:r>
          </w:p>
        </w:tc>
      </w:tr>
    </w:tbl>
    <w:p>
      <w:pPr>
        <w:adjustRightInd w:val="0"/>
        <w:snapToGrid w:val="0"/>
        <w:spacing w:before="312" w:beforeLines="100" w:line="240" w:lineRule="atLeast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课程类别：公共课、基础课、专业基础课、专业课</w:t>
      </w:r>
    </w:p>
    <w:p>
      <w:pPr>
        <w:adjustRightInd w:val="0"/>
        <w:snapToGrid w:val="0"/>
        <w:spacing w:line="240" w:lineRule="atLeast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课程负责人：主持本门课程的主讲教师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2. 主讲教师情况⑴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7"/>
        <w:gridCol w:w="892"/>
        <w:gridCol w:w="536"/>
        <w:gridCol w:w="357"/>
        <w:gridCol w:w="714"/>
        <w:gridCol w:w="358"/>
        <w:gridCol w:w="343"/>
        <w:gridCol w:w="800"/>
        <w:gridCol w:w="165"/>
        <w:gridCol w:w="193"/>
        <w:gridCol w:w="89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2⑴-1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85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spacing w:line="480" w:lineRule="auto"/>
              <w:ind w:right="-693" w:rightChars="-33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859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859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498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通信地址（邮编）</w:t>
            </w:r>
          </w:p>
        </w:tc>
        <w:tc>
          <w:tcPr>
            <w:tcW w:w="577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577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2⑴-2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近五年来讲授的主要课程（含课程名称、课程类别、周学时；届数及学生总人数）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（不超过五门）；承担的实践性教学（含实验、实习、课程设计、毕业设计/论文，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2⑴-3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（不超过五项）；在国内外公开发行刊物上发表的学术论文（含题目、刊物名称、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署名次序次序与时间）（不超过五项）；获得的学术研究表彰/奖励（含奖项名称、</w:t>
            </w:r>
          </w:p>
          <w:p>
            <w:pPr>
              <w:widowControl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授予单位、署名次序、时间）（不超过五项）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课程类别：公共课、基础课、专业基础课、专业课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2. 主讲教师情况⑵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892"/>
        <w:gridCol w:w="536"/>
        <w:gridCol w:w="357"/>
        <w:gridCol w:w="714"/>
        <w:gridCol w:w="358"/>
        <w:gridCol w:w="343"/>
        <w:gridCol w:w="802"/>
        <w:gridCol w:w="165"/>
        <w:gridCol w:w="193"/>
        <w:gridCol w:w="89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2⑵-1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85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spacing w:line="480" w:lineRule="auto"/>
              <w:ind w:right="-693" w:rightChars="-33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45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861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861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67" w:type="dxa"/>
            <w:gridSpan w:val="2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497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通信地址（邮编）</w:t>
            </w:r>
          </w:p>
        </w:tc>
        <w:tc>
          <w:tcPr>
            <w:tcW w:w="577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577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2⑵-2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近五年来讲授的主要课程（含课程名称、课程类别、周学时；届数及学生总人数）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（不超过五门）；承担的实践性教学（含实验、实习、课程设计、毕业设计/论文，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2⑵-3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（不超过五项）；在国内外公开发行刊物上发表的学术论文（含题目、刊物名称、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署名次序次序与时间）（不超过五项）；获得的学术研究表彰/奖励（含奖项名称、</w:t>
            </w:r>
          </w:p>
          <w:p>
            <w:pPr>
              <w:widowControl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授予单位、署名次序、时间）（不超过五项）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课程类别：公共课、基础课、专业基础课、专业课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2. 主讲教师情况⑶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892"/>
        <w:gridCol w:w="536"/>
        <w:gridCol w:w="357"/>
        <w:gridCol w:w="714"/>
        <w:gridCol w:w="358"/>
        <w:gridCol w:w="343"/>
        <w:gridCol w:w="802"/>
        <w:gridCol w:w="165"/>
        <w:gridCol w:w="193"/>
        <w:gridCol w:w="89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2⑶-1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85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spacing w:line="480" w:lineRule="auto"/>
              <w:ind w:right="-693" w:rightChars="-33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45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861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861" w:type="dxa"/>
            <w:gridSpan w:val="5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411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67" w:type="dxa"/>
            <w:gridSpan w:val="2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497" w:type="dxa"/>
            <w:gridSpan w:val="3"/>
            <w:vAlign w:val="top"/>
          </w:tcPr>
          <w:p>
            <w:pPr>
              <w:spacing w:line="480" w:lineRule="auto"/>
              <w:ind w:right="-693" w:rightChars="-33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通信地址（邮编）</w:t>
            </w:r>
          </w:p>
        </w:tc>
        <w:tc>
          <w:tcPr>
            <w:tcW w:w="577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577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2⑶-2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近五年来讲授的主要课程（含课程名称、课程类别、周学时；届数及学生总人数）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（不超过五门）；承担的实践性教学（含实验、实习、课程设计、毕业设计/论文，</w:t>
            </w:r>
          </w:p>
          <w:p>
            <w:pPr>
              <w:ind w:right="-107" w:rightChars="-5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2⑶-3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（不超过五项）；在国内外公开发行刊物上发表的学术论文（含题目、刊物名称、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署名次序次序与时间）（不超过五项）；获得的学术研究表彰/奖励（含奖项名称、</w:t>
            </w:r>
          </w:p>
          <w:p>
            <w:pPr>
              <w:widowControl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授予单位、署名次序、时间）（不超过五项）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课程类别：公共课、基础课、专业基础课、专业课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3. 教学队伍情况</w:t>
      </w: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40"/>
        <w:gridCol w:w="1080"/>
        <w:gridCol w:w="108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（含外 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聘教师）</w:t>
            </w: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学科专业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教学队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伍整体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结构</w:t>
            </w:r>
          </w:p>
        </w:tc>
        <w:tc>
          <w:tcPr>
            <w:tcW w:w="7560" w:type="dxa"/>
            <w:gridSpan w:val="6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教学队伍的学历结构、年龄结构、学缘结构、师资配置情况（含辅导教师或</w:t>
            </w:r>
          </w:p>
          <w:p>
            <w:pPr>
              <w:ind w:right="-693" w:rightChars="-330"/>
              <w:rPr>
                <w:rFonts w:hint="eastAsia" w:ascii="仿宋_GB2312" w:hAnsi="宋体" w:eastAsia="仿宋_GB2312"/>
                <w:snapToGrid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实验教师与学生的比例）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3-3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教学改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革与教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学研究</w:t>
            </w:r>
          </w:p>
        </w:tc>
        <w:tc>
          <w:tcPr>
            <w:tcW w:w="7560" w:type="dxa"/>
            <w:gridSpan w:val="6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近五年来教学改革、教学研究成果及其解决的问题（不超过十项）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3-4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师资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培养</w:t>
            </w:r>
          </w:p>
        </w:tc>
        <w:tc>
          <w:tcPr>
            <w:tcW w:w="75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近五年培养青年教师的措施与成效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4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right="-693" w:rightChars="-3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学缘结构：</w:t>
            </w:r>
            <w:r>
              <w:rPr>
                <w:rFonts w:hint="eastAsia" w:ascii="仿宋_GB2312" w:eastAsia="仿宋_GB2312"/>
              </w:rPr>
              <w:t>即</w:t>
            </w:r>
            <w:r>
              <w:rPr>
                <w:rFonts w:ascii="仿宋_GB2312" w:eastAsia="仿宋_GB2312"/>
              </w:rPr>
              <w:t>学缘构成，</w:t>
            </w:r>
            <w:r>
              <w:rPr>
                <w:rFonts w:hint="eastAsia" w:ascii="仿宋_GB2312" w:eastAsia="仿宋_GB2312"/>
              </w:rPr>
              <w:t>这里指本教学队伍</w:t>
            </w:r>
            <w:r>
              <w:rPr>
                <w:rFonts w:ascii="仿宋_GB2312" w:eastAsia="仿宋_GB2312"/>
              </w:rPr>
              <w:t>中，从不同学校或科研单位取得相同（或相近）学历（或学位）的人的比例。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4．课程描述</w:t>
      </w: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1" w:hRule="atLeast"/>
        </w:trPr>
        <w:tc>
          <w:tcPr>
            <w:tcW w:w="846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4-1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本课程校内发展的主要历史沿革</w:t>
            </w:r>
          </w:p>
        </w:tc>
      </w:tr>
    </w:tbl>
    <w:p>
      <w:pPr>
        <w:jc w:val="left"/>
        <w:rPr>
          <w:rFonts w:ascii="仿宋_GB2312" w:hAnsi="宋体" w:eastAsia="仿宋_GB2312"/>
          <w:sz w:val="28"/>
        </w:rPr>
      </w:pPr>
    </w:p>
    <w:p>
      <w:pPr>
        <w:jc w:val="left"/>
        <w:rPr>
          <w:rFonts w:hint="eastAsia"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4-2 理论课和理论（含实践）课教学内容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4-2-1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结合本校的办学定位、人才培养目标和生源情况，说明本课程在专业培养目标中的定位与课程目标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4-2-2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知识模块顺序及对应的学时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4-2-3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课程的重点、难点及解决办法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4-2-4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实践教学的设计思想与效果（不含实践教学内容的课程不填）</w:t>
            </w:r>
          </w:p>
        </w:tc>
      </w:tr>
    </w:tbl>
    <w:p>
      <w:pPr>
        <w:jc w:val="left"/>
        <w:rPr>
          <w:rFonts w:ascii="仿宋_GB2312" w:hAnsi="宋体" w:eastAsia="仿宋_GB2312"/>
          <w:sz w:val="28"/>
        </w:rPr>
      </w:pPr>
    </w:p>
    <w:p>
      <w:pPr>
        <w:jc w:val="lef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522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586" w:type="dxa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4-2 实践（验）课教学内容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586" w:type="dxa"/>
          <w:trHeight w:val="1844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4-2-1</w:t>
            </w:r>
            <w:r>
              <w:rPr>
                <w:rFonts w:hint="eastAsia" w:ascii="仿宋_GB2312" w:hAnsi="宋体" w:eastAsia="仿宋_GB2312"/>
              </w:rPr>
              <w:t>课程设计的思想、效果以及课程目标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586" w:type="dxa"/>
          <w:trHeight w:val="3877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4-2-2</w:t>
            </w:r>
            <w:r>
              <w:rPr>
                <w:rFonts w:hint="eastAsia" w:ascii="仿宋_GB2312" w:hAnsi="宋体" w:eastAsia="仿宋_GB2312"/>
              </w:rPr>
              <w:t>课程内容（详细列出实验或实践项目名称和学时）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586" w:type="dxa"/>
          <w:trHeight w:val="4212" w:hRule="atLeast"/>
        </w:trPr>
        <w:tc>
          <w:tcPr>
            <w:tcW w:w="8522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4-2-3</w:t>
            </w:r>
            <w:r>
              <w:rPr>
                <w:rFonts w:ascii="仿宋_GB2312" w:eastAsia="仿宋_GB2312"/>
              </w:rPr>
              <w:t>课程组织形式与教师指导方法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586" w:type="dxa"/>
          <w:trHeight w:val="2158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4-2-4</w:t>
            </w:r>
            <w:r>
              <w:rPr>
                <w:rFonts w:hint="eastAsia" w:ascii="仿宋_GB2312" w:hAnsi="宋体" w:eastAsia="仿宋_GB2312"/>
              </w:rPr>
              <w:t>考核内容与方法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918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4-3 </w:t>
            </w:r>
            <w:r>
              <w:rPr>
                <w:rFonts w:hint="eastAsia" w:ascii="仿宋_GB2312" w:hAnsi="宋体" w:eastAsia="仿宋_GB2312"/>
                <w:sz w:val="24"/>
              </w:rPr>
              <w:t>教学条件（含教材使用与建设；促进学生自主学习的扩充性资料使用情况；配套实验教材的教学效果；实践性教学环境；网络教学环境）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</w:trPr>
        <w:tc>
          <w:tcPr>
            <w:tcW w:w="9180" w:type="dxa"/>
            <w:gridSpan w:val="3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4-4 教学方法与教学手段（举例说明本课程教学过程使用的各种教学方法的使用目的、实施过程、实施效果；相应的上课学生规模；信息技术手段在教学中的应用及效果；教学方法、作业、考试等教改举措）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8"/>
        </w:rPr>
      </w:pP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1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4-5 </w:t>
            </w:r>
            <w:r>
              <w:rPr>
                <w:rFonts w:hint="eastAsia" w:ascii="仿宋_GB2312" w:hAnsi="宋体" w:eastAsia="仿宋_GB2312"/>
                <w:sz w:val="24"/>
              </w:rPr>
              <w:t>教学效果（含校外专家评价、校内教学督导组评价及有关声誉的说明；校内学生评教指标和校内管理部门提供的近三年的学生评价结果）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4-6课堂录像（课程教学录像资料要点）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8"/>
        </w:rPr>
        <w:t>5．自我评价</w:t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5-1 本课程的主要特色及创新点（限200字以内，不超过三项）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5-2 </w:t>
            </w:r>
            <w:r>
              <w:rPr>
                <w:rFonts w:hint="eastAsia" w:ascii="仿宋_GB2312" w:hAnsi="宋体" w:eastAsia="仿宋_GB2312"/>
                <w:sz w:val="24"/>
              </w:rPr>
              <w:t>本课程与国内外同类课程相比所处的水平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18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5-3</w:t>
            </w:r>
            <w:r>
              <w:rPr>
                <w:rFonts w:hint="eastAsia" w:ascii="仿宋_GB2312" w:hAnsi="宋体" w:eastAsia="仿宋_GB2312"/>
                <w:sz w:val="24"/>
              </w:rPr>
              <w:t>本课程目前存在的不足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8"/>
        </w:rPr>
      </w:pPr>
    </w:p>
    <w:p>
      <w:pPr>
        <w:jc w:val="left"/>
      </w:pPr>
      <w:r>
        <w:rPr>
          <w:rFonts w:hint="eastAsia" w:ascii="仿宋_GB2312" w:hAnsi="宋体" w:eastAsia="仿宋_GB2312"/>
          <w:b/>
          <w:bCs/>
          <w:sz w:val="28"/>
        </w:rPr>
        <w:t>6．课程建设规划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000" w:type="dxa"/>
            <w:vAlign w:val="top"/>
          </w:tcPr>
          <w:p>
            <w:pPr>
              <w:ind w:left="2168" w:hanging="2168" w:hangingChars="9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6-1-1 </w:t>
            </w:r>
            <w:r>
              <w:rPr>
                <w:rFonts w:hint="eastAsia" w:ascii="仿宋_GB2312" w:hAnsi="宋体" w:eastAsia="仿宋_GB2312"/>
                <w:sz w:val="24"/>
              </w:rPr>
              <w:t>本课程的建设目标、步骤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使用校网络教学综合平台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时间安排表</w:t>
            </w: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168" w:hanging="2160" w:hangingChars="9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黑体" w:eastAsia="黑体"/>
          <w:sz w:val="24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eastAsia="黑体"/>
          <w:sz w:val="24"/>
          <w:lang w:eastAsia="zh-CN"/>
        </w:rPr>
        <w:t>系（部）</w:t>
      </w:r>
      <w:r>
        <w:rPr>
          <w:rFonts w:hint="eastAsia" w:ascii="黑体" w:eastAsia="黑体"/>
          <w:sz w:val="24"/>
        </w:rPr>
        <w:t>推荐意见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负责人（签字）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年   月   日</w:t>
            </w:r>
          </w:p>
          <w:p>
            <w:pPr>
              <w:ind w:firstLine="3570" w:firstLineChars="17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评审专家组意见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</w:t>
            </w:r>
          </w:p>
          <w:p>
            <w:pPr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年   月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学</w:t>
      </w:r>
      <w:r>
        <w:rPr>
          <w:rFonts w:hint="eastAsia" w:ascii="黑体" w:eastAsia="黑体"/>
          <w:sz w:val="24"/>
          <w:lang w:eastAsia="zh-CN"/>
        </w:rPr>
        <w:t>院</w:t>
      </w:r>
      <w:r>
        <w:rPr>
          <w:rFonts w:hint="eastAsia" w:ascii="黑体" w:eastAsia="黑体"/>
          <w:sz w:val="24"/>
        </w:rPr>
        <w:t>审批意见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（公章）</w:t>
            </w:r>
          </w:p>
          <w:p>
            <w:pPr>
              <w:ind w:firstLine="399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年   月   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4249A"/>
    <w:rsid w:val="671424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 w:line="270" w:lineRule="atLeast"/>
      <w:ind w:left="0" w:right="0" w:firstLine="42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2018-10-24T01:10:00Z</dcterms:created>
  <dc:creator>    ，zeng</dc:creator>
  <cp:lastModifiedBy>    ，zeng</cp:lastModifiedBy>
  <dcterms:modified xsi:type="dcterms:W3CDTF">2018-10-24T01:11:18Z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