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FCF" w:rsidRDefault="00E425C3" w:rsidP="00E425C3">
      <w:pPr>
        <w:jc w:val="center"/>
        <w:rPr>
          <w:rFonts w:ascii="Arial" w:hAnsi="Arial" w:cs="Arial" w:hint="eastAsia"/>
          <w:color w:val="000000"/>
          <w:sz w:val="32"/>
          <w:szCs w:val="32"/>
        </w:rPr>
      </w:pPr>
      <w:r w:rsidRPr="00E425C3">
        <w:rPr>
          <w:rFonts w:ascii="Arial" w:hAnsi="Arial" w:cs="Arial"/>
          <w:color w:val="000000"/>
          <w:sz w:val="32"/>
          <w:szCs w:val="32"/>
        </w:rPr>
        <w:t>一流专业建设规划要点（分年度）</w:t>
      </w:r>
    </w:p>
    <w:p w:rsidR="00C84D8E" w:rsidRDefault="00C84D8E" w:rsidP="00E425C3">
      <w:pPr>
        <w:jc w:val="center"/>
        <w:rPr>
          <w:rFonts w:ascii="Arial" w:hAnsi="Arial" w:cs="Arial" w:hint="eastAsia"/>
          <w:color w:val="000000"/>
          <w:sz w:val="32"/>
          <w:szCs w:val="32"/>
        </w:rPr>
      </w:pPr>
    </w:p>
    <w:p w:rsidR="00E425C3" w:rsidRDefault="00E425C3" w:rsidP="00E425C3">
      <w:pPr>
        <w:jc w:val="left"/>
        <w:rPr>
          <w:rFonts w:ascii="Arial" w:hAnsi="Arial" w:cs="Arial" w:hint="eastAsia"/>
          <w:b/>
          <w:color w:val="000000"/>
          <w:sz w:val="32"/>
          <w:szCs w:val="32"/>
        </w:rPr>
      </w:pPr>
      <w:r w:rsidRPr="00E425C3">
        <w:rPr>
          <w:rFonts w:ascii="Arial" w:hAnsi="Arial" w:cs="Arial" w:hint="eastAsia"/>
          <w:b/>
          <w:color w:val="000000"/>
          <w:sz w:val="32"/>
          <w:szCs w:val="32"/>
        </w:rPr>
        <w:t>专业：</w:t>
      </w:r>
    </w:p>
    <w:p w:rsidR="00C84D8E" w:rsidRPr="00E425C3" w:rsidRDefault="00C84D8E" w:rsidP="00E425C3">
      <w:pPr>
        <w:jc w:val="left"/>
        <w:rPr>
          <w:rFonts w:ascii="Arial" w:hAnsi="Arial" w:cs="Arial" w:hint="eastAsia"/>
          <w:b/>
          <w:color w:val="000000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年度建设规划要点：</w:t>
      </w: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年度建设规划要点：</w:t>
      </w: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</w:t>
      </w:r>
      <w:r>
        <w:rPr>
          <w:rFonts w:hint="eastAsia"/>
          <w:sz w:val="32"/>
          <w:szCs w:val="32"/>
        </w:rPr>
        <w:t>年度建设规划要点：</w:t>
      </w: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Default="00E425C3" w:rsidP="00E425C3">
      <w:pPr>
        <w:jc w:val="left"/>
        <w:rPr>
          <w:rFonts w:hint="eastAsia"/>
          <w:sz w:val="32"/>
          <w:szCs w:val="32"/>
        </w:rPr>
      </w:pPr>
    </w:p>
    <w:p w:rsidR="00E425C3" w:rsidRPr="00E425C3" w:rsidRDefault="00E425C3" w:rsidP="00E425C3">
      <w:pPr>
        <w:jc w:val="left"/>
        <w:rPr>
          <w:sz w:val="32"/>
          <w:szCs w:val="32"/>
        </w:rPr>
      </w:pPr>
    </w:p>
    <w:p w:rsidR="00E425C3" w:rsidRPr="00E425C3" w:rsidRDefault="00E425C3" w:rsidP="00E425C3">
      <w:pPr>
        <w:jc w:val="left"/>
        <w:rPr>
          <w:sz w:val="32"/>
          <w:szCs w:val="32"/>
        </w:rPr>
      </w:pPr>
    </w:p>
    <w:sectPr w:rsidR="00E425C3" w:rsidRPr="00E425C3" w:rsidSect="001E4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25C3"/>
    <w:rsid w:val="001E4FCF"/>
    <w:rsid w:val="003E35E7"/>
    <w:rsid w:val="00604D01"/>
    <w:rsid w:val="00660F78"/>
    <w:rsid w:val="00A17734"/>
    <w:rsid w:val="00C84D8E"/>
    <w:rsid w:val="00E42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2019-04-24T03:26:00Z</dcterms:created>
  <dcterms:modified xsi:type="dcterms:W3CDTF">2019-04-24T03:33:00Z</dcterms:modified>
</cp:coreProperties>
</file>