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关于公布第八届福建省高校艺术设计奖</w:t>
      </w:r>
    </w:p>
    <w:p>
      <w:pPr>
        <w:jc w:val="center"/>
        <w:rPr>
          <w:rFonts w:hint="eastAsia" w:ascii="仿宋" w:hAnsi="仿宋" w:eastAsia="仿宋"/>
          <w:b/>
          <w:sz w:val="40"/>
          <w:szCs w:val="32"/>
        </w:rPr>
      </w:pPr>
      <w:r>
        <w:rPr>
          <w:rFonts w:hint="eastAsia" w:ascii="仿宋" w:hAnsi="仿宋" w:eastAsia="仿宋"/>
          <w:b/>
          <w:sz w:val="40"/>
          <w:szCs w:val="32"/>
        </w:rPr>
        <w:t>获奖名单的通知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各有关院校：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第八届福建省高校艺术设计奖于2018年7月份正式开赛，大赛共收到省内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40所院校的各相关专业</w:t>
      </w:r>
      <w:r>
        <w:rPr>
          <w:rFonts w:hint="eastAsia" w:ascii="仿宋" w:hAnsi="仿宋" w:eastAsia="仿宋"/>
          <w:sz w:val="32"/>
          <w:szCs w:val="32"/>
        </w:rPr>
        <w:t>学生参赛作品2377件。经过专家初评、入围作品展示、专家终评及网络投票等评奖环节，大赛组委会审定，工艺美术设计类、产品设计类、视觉传达设计类、数字动画类获奖作品各17件；最具创意奖1件；网络人气奖5件；优秀组织奖5名。现将获奖名单通告如下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工艺美术设计类获奖作品名单</w:t>
      </w:r>
    </w:p>
    <w:tbl>
      <w:tblPr>
        <w:tblStyle w:val="3"/>
        <w:tblW w:w="934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40"/>
        <w:gridCol w:w="2200"/>
        <w:gridCol w:w="1540"/>
        <w:gridCol w:w="2601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申请编码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金奖（2名）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GM114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金优石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潘文峰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GM028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李云燕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通关之判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李睿涵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银奖（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GM089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泉州工艺美术职业学院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郑振雷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鹭岛之夜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李林玉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GM122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宋武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《麒麟八宝图》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许玥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GM064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福建江夏学院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王进东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衍纸艺术创作插画《迷失的小鹿》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陈露红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GM210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金优石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向上生长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潘文峰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GM241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厦门大学嘉庚学院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唐刚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福建蓝染在茶文化中的传承创新设计应用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张锦锳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铜奖（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GM172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金优石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《融合》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邸劲奔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GM211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金优石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随意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潘文峰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GM108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林深、徐静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树脂工艺与多元素结合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陈泽林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GM085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郑捷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卟竭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刘超鹏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GM074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鄢宜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百寿图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王玉婷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GM250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徐静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林深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面朝大海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李思琪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GM224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厦门华厦学院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张晓慧</w:t>
            </w: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蕉夏时光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朱琳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GM075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李继成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《惠安女》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陈轶群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GM151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福建艺术职业学院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刘浩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鹤归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陈一扬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GM160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泉州师范学院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卫军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陈伟长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小憩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陈曼萍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产品设计类获奖作品名单</w:t>
      </w:r>
    </w:p>
    <w:tbl>
      <w:tblPr>
        <w:tblStyle w:val="3"/>
        <w:tblW w:w="938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16"/>
        <w:gridCol w:w="2263"/>
        <w:gridCol w:w="1538"/>
        <w:gridCol w:w="2714"/>
        <w:gridCol w:w="15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申请编码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金奖（2名）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CS043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洪歆慧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洗手宝——交互式儿童龙头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胡婷婷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CS861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洪歆慧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组合式引流袋穿戴装置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叶元强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银奖（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CS344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汪少烽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电磁-融雪车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郭超超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CS623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宋武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计时加湿器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赵志力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蔡在接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CS354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汪少烽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伸缩救援床垫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郭超超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胡宏斌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CS054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洪歆慧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多功能家用感统综合训练套件设计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朱莉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CS311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福州外语外贸学院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陈佳瑜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T·EXTURE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陈静萱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3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铜奖（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CS735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厦门大学嘉庚学院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唐刚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Warm+野宿族需求合理化设计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安田甜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CS873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林伟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新型家用鼻饲辅助仪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林金隆、钟晨娆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CS750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厦门大学嘉庚学院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周涛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WheelFly-新型概念轮椅设计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缪晨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CS610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林伟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安全提示使用型井盖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梁健敏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CS942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郑琳琳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《BLACK+》多型号粗芯自动铅笔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王思彤、陈萍、李璟慧、蓝丽君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CS749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厦门大学嘉庚学院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周涛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Extinguisher-灭火设备的组合设计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吴佳倩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CS664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张昆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拼拼乐行李箱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齐征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CS655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宋武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书签灯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赵志力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CS260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崔洪亮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“洗趣”儿童木马设计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胡松伟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CS044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洪歆慧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水精灵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刘典财</w:t>
            </w:r>
          </w:p>
        </w:tc>
      </w:tr>
    </w:tbl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视觉传达设计类获奖作品名单</w:t>
      </w:r>
    </w:p>
    <w:tbl>
      <w:tblPr>
        <w:tblStyle w:val="3"/>
        <w:tblW w:w="9432" w:type="dxa"/>
        <w:jc w:val="center"/>
        <w:tblInd w:w="5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36"/>
        <w:gridCol w:w="2227"/>
        <w:gridCol w:w="1338"/>
        <w:gridCol w:w="2915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申请</w:t>
            </w:r>
          </w:p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2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金奖（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SC1143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黄志雄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《张道陵和他的朋友们》IP形象及衍生品开发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冯飞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SC1032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徐静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奇小匠手工皮具品牌形象设计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阙倩文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银奖（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SC1170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戚彧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糖古手作糕点坊品牌形象设计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黎书含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SC1138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黄志雄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《老来宝》APP体验设计-2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许亚男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SC1122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黄志雄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《八宗最》社会病症IP形象及衍生品开发设计-1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伍星辰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SC008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詹伟锋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《四大怀药-“怀宝”品牌设计》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陈倩凡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SC002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韦锦城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礼成婚庆品牌视觉形象设计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林雪婷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铜奖（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SC1134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黄志雄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《老来宝》APP体验设计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许亚男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SC078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韦锦城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凌晔《水阙仙班——妈祖系列文创设计》 副本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凌晔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SC030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孟凡军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魅力海丝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邢采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SC1141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黄志雄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《丁韵》土家族文创衍生品设计-1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丁韵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SC1090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念凡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领地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周雨恬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SC1073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厦门兴才职业技术学院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郑梦月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于浩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这不是爱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张凤华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SC323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厦门理工学院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陈虹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《飞鱼祭，兰屿情》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李彦莹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SC227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林莉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“觅鲤”文创品牌视觉形象设计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潘李阳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SC226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姚晓婷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《土楼红美人》红茶包装设计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黄义怀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SC016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厦门华厦学院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林舜美</w:t>
            </w:r>
          </w:p>
        </w:tc>
        <w:tc>
          <w:tcPr>
            <w:tcW w:w="2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闽南童谣文创产品设计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唐思情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数字动画类获奖作品名单</w:t>
      </w:r>
    </w:p>
    <w:tbl>
      <w:tblPr>
        <w:tblStyle w:val="3"/>
        <w:tblW w:w="9531" w:type="dxa"/>
        <w:jc w:val="center"/>
        <w:tblInd w:w="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19"/>
        <w:gridCol w:w="2171"/>
        <w:gridCol w:w="1514"/>
        <w:gridCol w:w="2268"/>
        <w:gridCol w:w="2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申请编码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金奖（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SD191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邢晨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举光人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张豫锦、秦萌、辛丽华、吕柯、戴跃辉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SD194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陈海燕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《天枢》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曲凯、简子尧、雷春红、叶福裕、林舒宇 曲凯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银奖（</w:t>
            </w:r>
            <w:r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SD144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厦门软件职业技术学院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崔宝礼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吴婷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《两岸抢孤》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崔宝礼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SD150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黄晓瑜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古早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翟志琦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SD198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石虹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《你，你好》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魏续娟、樊建民、王维维、何阳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SD197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石虹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初心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刘一、陈思霖、陈龙、杜思明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SD127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黄晓瑜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黄晓梅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橘子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尚炯利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5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铜奖（</w:t>
            </w:r>
            <w:r>
              <w:rPr>
                <w:rFonts w:cs="Arial" w:asciiTheme="minorEastAsia" w:hAnsiTheme="minorEastAsia"/>
                <w:b/>
                <w:kern w:val="0"/>
                <w:sz w:val="24"/>
                <w:szCs w:val="24"/>
              </w:rPr>
              <w:t>10</w:t>
            </w:r>
            <w:r>
              <w:rPr>
                <w:rFonts w:hint="eastAsia" w:cs="Arial" w:asciiTheme="minorEastAsia" w:hAnsiTheme="minorEastAsia"/>
                <w:b/>
                <w:kern w:val="0"/>
                <w:sz w:val="24"/>
                <w:szCs w:val="24"/>
              </w:rPr>
              <w:t>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SD074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李艺贵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糖画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李艺贵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SD097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甘森忠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视觉-听觉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林克斯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SD102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泉州师范学院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蔡希阳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缘偶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蔡希阳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SD131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叶鹏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野餐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蔡璟荷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SD173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黄晓梅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、</w:t>
            </w: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黄晓瑜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鸢尾花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赵缇萦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SD200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李荣涛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《我们仨》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马旗超、张有柱、牛林婧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SD119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黄晓瑜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Lazzzy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李乔良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SD143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何俊、黄晓瑜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送王船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高凯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SD155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黄晓瑜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龙舟啊龙舟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余婷婷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SD160</w:t>
            </w:r>
          </w:p>
        </w:tc>
        <w:tc>
          <w:tcPr>
            <w:tcW w:w="2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黄晓瑜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电影院</w:t>
            </w:r>
          </w:p>
        </w:tc>
        <w:tc>
          <w:tcPr>
            <w:tcW w:w="2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田欣梦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最具创意奖获奖作品名单</w:t>
      </w:r>
    </w:p>
    <w:tbl>
      <w:tblPr>
        <w:tblStyle w:val="3"/>
        <w:tblW w:w="960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26"/>
        <w:gridCol w:w="2019"/>
        <w:gridCol w:w="1667"/>
        <w:gridCol w:w="226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申请编码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CS043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洪歆慧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洗手宝——交互式儿童龙头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胡婷婷</w:t>
            </w:r>
          </w:p>
        </w:tc>
      </w:tr>
    </w:tbl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网络人气奖获奖作品名单</w:t>
      </w:r>
    </w:p>
    <w:tbl>
      <w:tblPr>
        <w:tblStyle w:val="3"/>
        <w:tblW w:w="9747" w:type="dxa"/>
        <w:jc w:val="center"/>
        <w:tblInd w:w="7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936"/>
        <w:gridCol w:w="2161"/>
        <w:gridCol w:w="1546"/>
        <w:gridCol w:w="2282"/>
        <w:gridCol w:w="2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申请编码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SC002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莆田学院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韦锦城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礼成婚庆品牌视觉形象设计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林雪婷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CS837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郑涵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kitchen  helper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樊志浩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SC1081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福建江夏学院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罗才胜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《网络暴力综合症》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郑依琳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SC331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三明学院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许虹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福建白蜜无花果包装设计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黄湘柠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SC584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福建江夏学院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罗才胜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《我童年时的梦境》 立体诗集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肖颖卉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优秀组织奖获奖作品名单</w:t>
      </w:r>
    </w:p>
    <w:tbl>
      <w:tblPr>
        <w:tblStyle w:val="3"/>
        <w:tblW w:w="4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0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4"/>
                <w:szCs w:val="24"/>
              </w:rPr>
              <w:t>学校名称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福州大学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华侨大学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三明学院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兴才职业技术学院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江夏学院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福建省高校艺术设计奖组委会</w:t>
      </w:r>
    </w:p>
    <w:p>
      <w:pPr>
        <w:ind w:right="48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8E"/>
    <w:rsid w:val="000E018E"/>
    <w:rsid w:val="001B7B2A"/>
    <w:rsid w:val="00384F90"/>
    <w:rsid w:val="00496A0D"/>
    <w:rsid w:val="0049758F"/>
    <w:rsid w:val="0057225D"/>
    <w:rsid w:val="00A523DA"/>
    <w:rsid w:val="00AA1DBB"/>
    <w:rsid w:val="00B66C35"/>
    <w:rsid w:val="00C30C72"/>
    <w:rsid w:val="00CC222A"/>
    <w:rsid w:val="00EA4BCC"/>
    <w:rsid w:val="00F11919"/>
    <w:rsid w:val="00FF7D2B"/>
    <w:rsid w:val="192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466</Words>
  <Characters>2660</Characters>
  <Lines>22</Lines>
  <Paragraphs>6</Paragraphs>
  <TotalTime>54</TotalTime>
  <ScaleCrop>false</ScaleCrop>
  <LinksUpToDate>false</LinksUpToDate>
  <CharactersWithSpaces>3120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2018-11-02T02:20:00Z</dcterms:created>
  <dc:creator>lenovo2</dc:creator>
  <cp:lastModifiedBy>杨耳朵口口</cp:lastModifiedBy>
  <dcterms:modified xsi:type="dcterms:W3CDTF">2018-11-02T03:20:57Z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