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仿宋" w:cs="微软雅黑"/>
          <w:b/>
          <w:bCs/>
          <w:sz w:val="44"/>
          <w:szCs w:val="44"/>
        </w:rPr>
      </w:pPr>
      <w:r>
        <w:rPr>
          <w:rFonts w:hint="eastAsia" w:ascii="微软雅黑" w:hAnsi="微软雅黑" w:eastAsia="仿宋" w:cs="微软雅黑"/>
          <w:b/>
          <w:bCs/>
          <w:sz w:val="44"/>
          <w:szCs w:val="44"/>
        </w:rPr>
        <w:t>票据借用申请表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财务科：</w:t>
      </w:r>
    </w:p>
    <w:p>
      <w:pPr>
        <w:ind w:firstLine="570"/>
        <w:rPr>
          <w:rFonts w:eastAsia="仿宋" w:asciiTheme="minorEastAsia" w:hAnsiTheme="minorEastAsia"/>
          <w:b/>
          <w:bCs/>
          <w:sz w:val="28"/>
          <w:szCs w:val="28"/>
        </w:rPr>
      </w:pPr>
      <w:r>
        <w:rPr>
          <w:rFonts w:hint="eastAsia" w:eastAsia="仿宋" w:asciiTheme="minorEastAsia" w:hAnsiTheme="minorEastAsia"/>
          <w:b/>
          <w:bCs/>
          <w:sz w:val="28"/>
          <w:szCs w:val="28"/>
        </w:rPr>
        <w:t>今有</w:t>
      </w:r>
      <w:r>
        <w:rPr>
          <w:rFonts w:hint="eastAsia" w:eastAsia="仿宋" w:asciiTheme="minorEastAsia" w:hAnsiTheme="minorEastAsia"/>
          <w:b/>
          <w:bCs/>
          <w:sz w:val="28"/>
          <w:szCs w:val="28"/>
          <w:u w:val="single"/>
        </w:rPr>
        <w:t xml:space="preserve">                            （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>单位名称）款项需转入福州大学厦门工艺美术学院，因对方单位要求先开票据后汇款，特向财务科申请借用收据(发票)壹份。</w:t>
      </w:r>
    </w:p>
    <w:p>
      <w:pPr>
        <w:ind w:firstLine="570"/>
        <w:rPr>
          <w:rFonts w:eastAsia="仿宋" w:asciiTheme="minorEastAsia" w:hAnsiTheme="minorEastAsia"/>
          <w:b/>
          <w:bCs/>
          <w:sz w:val="28"/>
          <w:szCs w:val="28"/>
        </w:rPr>
      </w:pP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本人承诺该款项将于 </w:t>
      </w:r>
      <w:r>
        <w:rPr>
          <w:rFonts w:hint="eastAsia" w:eastAsia="仿宋" w:asciiTheme="minorEastAsia" w:hAnsi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年 </w:t>
      </w:r>
      <w:r>
        <w:rPr>
          <w:rFonts w:hint="eastAsia" w:eastAsia="仿宋" w:asciiTheme="minorEastAsia" w:hAnsiTheme="minorEastAsia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>月</w:t>
      </w:r>
      <w:r>
        <w:rPr>
          <w:rFonts w:hint="eastAsia" w:eastAsia="仿宋" w:asciiTheme="minorEastAsia" w:hAnsiTheme="minorEastAsia"/>
          <w:b/>
          <w:bCs/>
          <w:sz w:val="28"/>
          <w:szCs w:val="28"/>
          <w:u w:val="single"/>
        </w:rPr>
        <w:t xml:space="preserve">  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>日前到账，若因特殊原因款项未能按时到账,本人负责催款或退还所借的收据(发票)原件。</w:t>
      </w:r>
    </w:p>
    <w:p>
      <w:pPr>
        <w:ind w:firstLine="570"/>
        <w:rPr>
          <w:rFonts w:eastAsia="仿宋" w:asciiTheme="minorEastAsia" w:hAnsiTheme="minorEastAsia"/>
          <w:b/>
          <w:bCs/>
          <w:sz w:val="28"/>
          <w:szCs w:val="28"/>
        </w:rPr>
      </w:pPr>
      <w:r>
        <w:rPr>
          <w:rFonts w:hint="eastAsia" w:eastAsia="仿宋" w:asciiTheme="minorEastAsia" w:hAnsiTheme="minorEastAsia"/>
          <w:b/>
          <w:bCs/>
          <w:sz w:val="28"/>
          <w:szCs w:val="28"/>
        </w:rPr>
        <w:t>以下为开票信息：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仿宋" w:hAnsi="仿宋" w:eastAsia="仿宋" w:cs="仿宋"/>
          <w:b/>
          <w:bCs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开票类型：</w:t>
      </w:r>
      <w:r>
        <w:rPr>
          <w:rFonts w:hint="eastAsia" w:ascii="仿宋" w:hAnsi="仿宋" w:eastAsia="仿宋" w:cs="仿宋"/>
          <w:b/>
          <w:bCs/>
          <w:szCs w:val="21"/>
          <w:u w:val="single"/>
          <w:lang w:val="zh-CN"/>
        </w:rPr>
        <w:sym w:font="Wingdings 2" w:char="F0A3"/>
      </w:r>
      <w:r>
        <w:rPr>
          <w:rFonts w:hint="eastAsia" w:ascii="仿宋" w:hAnsi="仿宋" w:eastAsia="仿宋" w:cs="仿宋"/>
          <w:b/>
          <w:bCs/>
          <w:szCs w:val="21"/>
          <w:u w:val="single"/>
        </w:rPr>
        <w:t>增值税专用发票 /□增值税普通发票 /□省行政事业单位资金往来结算票据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发票抬头：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开票金额：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元，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人民币大写：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   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开票内容：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，需备注信息：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接收电子发票手机号 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附相关通知、合作协议或合同、项目任务书等。</w:t>
      </w:r>
    </w:p>
    <w:p>
      <w:pPr>
        <w:spacing w:line="440" w:lineRule="exact"/>
        <w:ind w:firstLine="573"/>
        <w:rPr>
          <w:rFonts w:eastAsia="仿宋" w:asciiTheme="minorEastAsia" w:hAnsiTheme="minorEastAsia"/>
          <w:b/>
          <w:bCs/>
          <w:sz w:val="28"/>
          <w:szCs w:val="28"/>
        </w:rPr>
      </w:pPr>
    </w:p>
    <w:p>
      <w:pPr>
        <w:spacing w:line="320" w:lineRule="exact"/>
        <w:ind w:firstLine="562" w:firstLineChars="200"/>
        <w:rPr>
          <w:rFonts w:eastAsia="仿宋" w:asciiTheme="minorEastAsia" w:hAnsiTheme="minorEastAsia"/>
          <w:b/>
          <w:bCs/>
          <w:sz w:val="28"/>
          <w:szCs w:val="28"/>
        </w:rPr>
      </w:pP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经费负责人：   </w:t>
      </w:r>
      <w:r>
        <w:rPr>
          <w:rFonts w:eastAsia="仿宋" w:asciiTheme="minorEastAsia" w:hAnsiTheme="minorEastAsia"/>
          <w:b/>
          <w:bCs/>
          <w:sz w:val="28"/>
          <w:szCs w:val="28"/>
        </w:rPr>
        <w:t xml:space="preserve">       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 票据借用人：  </w:t>
      </w:r>
      <w:r>
        <w:rPr>
          <w:rFonts w:eastAsia="仿宋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    </w:t>
      </w:r>
      <w:r>
        <w:rPr>
          <w:rFonts w:eastAsia="仿宋" w:asciiTheme="minorEastAsia" w:hAnsiTheme="minorEastAsia"/>
          <w:b/>
          <w:bCs/>
          <w:sz w:val="28"/>
          <w:szCs w:val="28"/>
        </w:rPr>
        <w:t xml:space="preserve">   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 分管领导：</w:t>
      </w:r>
    </w:p>
    <w:p>
      <w:pPr>
        <w:spacing w:line="320" w:lineRule="exact"/>
        <w:ind w:firstLine="573"/>
        <w:rPr>
          <w:rFonts w:eastAsia="仿宋" w:asciiTheme="minorEastAsia" w:hAnsiTheme="minorEastAsia"/>
          <w:b/>
          <w:bCs/>
          <w:sz w:val="28"/>
          <w:szCs w:val="28"/>
        </w:rPr>
      </w:pP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            </w:t>
      </w:r>
    </w:p>
    <w:p>
      <w:pPr>
        <w:spacing w:line="320" w:lineRule="exact"/>
        <w:ind w:firstLine="573"/>
        <w:rPr>
          <w:rFonts w:eastAsia="仿宋" w:asciiTheme="minorEastAsia" w:hAnsiTheme="minorEastAsia"/>
          <w:b/>
          <w:bCs/>
          <w:sz w:val="24"/>
        </w:rPr>
      </w:pPr>
    </w:p>
    <w:p>
      <w:pPr>
        <w:spacing w:line="320" w:lineRule="exact"/>
        <w:ind w:firstLine="562" w:firstLineChars="200"/>
        <w:rPr>
          <w:rFonts w:eastAsia="仿宋" w:asciiTheme="minorEastAsia" w:hAnsiTheme="minorEastAsia"/>
          <w:b/>
          <w:bCs/>
          <w:sz w:val="28"/>
          <w:szCs w:val="28"/>
        </w:rPr>
      </w:pP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财务科审批：                                       年  </w:t>
      </w:r>
      <w:r>
        <w:rPr>
          <w:rFonts w:eastAsia="仿宋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月 </w:t>
      </w:r>
      <w:r>
        <w:rPr>
          <w:rFonts w:eastAsia="仿宋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eastAsia="仿宋" w:asciiTheme="minorEastAsia" w:hAnsiTheme="minorEastAsia"/>
          <w:b/>
          <w:bCs/>
          <w:sz w:val="28"/>
          <w:szCs w:val="28"/>
        </w:rPr>
        <w:t xml:space="preserve"> 日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20" w:lineRule="exact"/>
        <w:ind w:firstLine="776" w:firstLineChars="322"/>
        <w:rPr>
          <w:rFonts w:eastAsia="仿宋" w:asciiTheme="minorEastAsia" w:hAnsiTheme="minorEastAsia"/>
          <w:b/>
          <w:bCs/>
          <w:sz w:val="24"/>
        </w:rPr>
      </w:pPr>
      <w:r>
        <w:rPr>
          <w:rFonts w:hint="eastAsia" w:eastAsia="仿宋" w:asciiTheme="minorEastAsia" w:hAnsiTheme="minorEastAsia"/>
          <w:b/>
          <w:bCs/>
          <w:sz w:val="24"/>
        </w:rPr>
        <w:t>备注  1.经费负责人和借用人是同一人时需要分管领导签字。</w:t>
      </w:r>
    </w:p>
    <w:p>
      <w:pPr>
        <w:spacing w:line="320" w:lineRule="exact"/>
        <w:ind w:firstLine="573"/>
        <w:rPr>
          <w:rFonts w:eastAsia="仿宋" w:asciiTheme="minorEastAsia" w:hAnsiTheme="minorEastAsia"/>
          <w:b/>
          <w:bCs/>
          <w:sz w:val="24"/>
        </w:rPr>
      </w:pPr>
      <w:r>
        <w:rPr>
          <w:rFonts w:hint="eastAsia" w:eastAsia="仿宋" w:asciiTheme="minorEastAsia" w:hAnsiTheme="minorEastAsia"/>
          <w:b/>
          <w:bCs/>
          <w:sz w:val="24"/>
        </w:rPr>
        <w:t xml:space="preserve">       2.票据借用人应为在职人员</w:t>
      </w:r>
    </w:p>
    <w:p>
      <w:pPr>
        <w:spacing w:line="320" w:lineRule="exact"/>
        <w:ind w:firstLine="573"/>
        <w:rPr>
          <w:rFonts w:eastAsia="仿宋" w:asciiTheme="minorEastAsia" w:hAnsiTheme="minorEastAsia"/>
          <w:b/>
          <w:bCs/>
          <w:sz w:val="24"/>
        </w:rPr>
      </w:pPr>
      <w:r>
        <w:rPr>
          <w:rFonts w:hint="eastAsia" w:eastAsia="仿宋" w:asciiTheme="minorEastAsia" w:hAnsiTheme="minorEastAsia"/>
          <w:b/>
          <w:bCs/>
          <w:sz w:val="24"/>
        </w:rPr>
        <w:t xml:space="preserve">       3.若为科研经费，开票内容参照项目任务书的项目类型和项目编号填写</w:t>
      </w:r>
    </w:p>
    <w:p>
      <w:pPr>
        <w:spacing w:line="32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226060</wp:posOffset>
            </wp:positionV>
            <wp:extent cx="1593850" cy="1543685"/>
            <wp:effectExtent l="0" t="0" r="6350" b="18415"/>
            <wp:wrapSquare wrapText="bothSides"/>
            <wp:docPr id="1" name="图片 1" descr="81c84f6fc33e94d632f9c099cdea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c84f6fc33e94d632f9c099cdea30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1934" r="5860" b="38621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43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" w:asciiTheme="minorEastAsia" w:hAnsiTheme="minorEastAsia"/>
          <w:b/>
          <w:bCs/>
          <w:sz w:val="24"/>
        </w:rPr>
        <w:t xml:space="preserve">            4.</w:t>
      </w:r>
      <w:r>
        <w:rPr>
          <w:rFonts w:hint="eastAsia" w:ascii="仿宋" w:hAnsi="仿宋" w:eastAsia="仿宋" w:cs="仿宋"/>
          <w:b/>
          <w:bCs/>
          <w:sz w:val="24"/>
        </w:rPr>
        <w:t>福建省行政事业单位资金往来结算电子票据查收方式：</w:t>
      </w:r>
    </w:p>
    <w:p>
      <w:pPr>
        <w:rPr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扫该二维码或微信搜索“电子票夹”添加微信小程序“电子票夹”，经办人以手机号码注册后即可查收到相关电子票据。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A311B"/>
    <w:multiLevelType w:val="multilevel"/>
    <w:tmpl w:val="0C9A311B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WMxMTBjYzAxOWViMDc2ZTg0ZjcwOGUyYjE2ODYifQ=="/>
  </w:docVars>
  <w:rsids>
    <w:rsidRoot w:val="00330AA4"/>
    <w:rsid w:val="000155BB"/>
    <w:rsid w:val="002669F1"/>
    <w:rsid w:val="00330AA4"/>
    <w:rsid w:val="003C6EAD"/>
    <w:rsid w:val="004C2053"/>
    <w:rsid w:val="007601A5"/>
    <w:rsid w:val="00776952"/>
    <w:rsid w:val="009E2876"/>
    <w:rsid w:val="00A05CEA"/>
    <w:rsid w:val="00A25CC5"/>
    <w:rsid w:val="00A36659"/>
    <w:rsid w:val="00B85826"/>
    <w:rsid w:val="00C10DA3"/>
    <w:rsid w:val="00C50D38"/>
    <w:rsid w:val="00D13CAE"/>
    <w:rsid w:val="00D30847"/>
    <w:rsid w:val="00EE4664"/>
    <w:rsid w:val="00F13627"/>
    <w:rsid w:val="09A666EE"/>
    <w:rsid w:val="0B657D92"/>
    <w:rsid w:val="1478411A"/>
    <w:rsid w:val="16925A56"/>
    <w:rsid w:val="3BB07426"/>
    <w:rsid w:val="412B267D"/>
    <w:rsid w:val="479F53CD"/>
    <w:rsid w:val="54FE5026"/>
    <w:rsid w:val="56A81787"/>
    <w:rsid w:val="59CD7817"/>
    <w:rsid w:val="5A710807"/>
    <w:rsid w:val="5D596237"/>
    <w:rsid w:val="65384277"/>
    <w:rsid w:val="66785CD0"/>
    <w:rsid w:val="70B56644"/>
    <w:rsid w:val="7BEA10D2"/>
    <w:rsid w:val="7E0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407</Characters>
  <Lines>5</Lines>
  <Paragraphs>1</Paragraphs>
  <TotalTime>3</TotalTime>
  <ScaleCrop>false</ScaleCrop>
  <LinksUpToDate>false</LinksUpToDate>
  <CharactersWithSpaces>712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2018-06-26T18:46:00Z</cp:lastPrinted>
  <dcterms:modified xsi:type="dcterms:W3CDTF">2022-10-27T13:10:21Z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9D4A086D76DB41D0A76B23CF9D2CFE87</vt:lpwstr>
  </property>
</Properties>
</file>